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Cartel sobre Cultura o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elaborados por estudiantes de secundaria sobre alguna cultura o lengua asignada en la lectura. Se evalúan criterios específicos que permiten identificar fortalezas y áreas de mejora en la presentación, contenido y creatividad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Cartel sobre Cultura o Lengua</w:t>
      </w:r>
    </w:p>
    <w:p>
      <w:pPr/>
      <w:r>
        <w:rPr/>
        <w:t xml:space="preserve">Esta rúbrica está diseñada para evaluar carteles elaborados por estudiantes de secundaria sobre alguna cultura o lengua asignada en la lectura. Se evalúan criterios específicos que permiten identificar fortalezas y áreas de mejora en la presentación, contenido y creatividad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El cartel presenta información completa, precisa y relevante sobre la cultura o lengua,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aunque presenta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inexacta o poco relacionada con la cultura o lengua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inmediata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algunos puntos puede causar confusión o dificultad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desordenada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destaca por un diseño creativo y original que atrae la atención y enriquece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algunos elementos creativos, pero sin destacar significativamente.</w:t>
            </w:r>
          </w:p>
        </w:tc>
        <w:tc>
          <w:tcPr>
            <w:noWrap/>
          </w:tcPr>
          <w:p>
            <w:pPr/>
            <w:r>
              <w:rPr/>
              <w:t xml:space="preserve">El cartel muestra poco o ningún esfuerzo creativo, con diseño simple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adecuado al nivel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con algunos errores ortográficos o gramaticales sin afectar el mensaje.</w:t>
            </w:r>
          </w:p>
        </w:tc>
        <w:tc>
          <w:tcPr>
            <w:noWrap/>
          </w:tcPr>
          <w:p>
            <w:pPr/>
            <w:r>
              <w:rPr/>
              <w:t xml:space="preserve">El uso del lenguaje dificulta la comprensión debido a errores frecuentes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 (imágenes, colores, tipografía)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bien seleccionados, son coherentes y complementan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pero podrían integrarse mejor con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inapropiados, escasos o no contribuyen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El cartel cumple en su totalidad con las indicaciones y requisitos del trabajo asignado.</w:t>
            </w:r>
          </w:p>
        </w:tc>
        <w:tc>
          <w:tcPr>
            <w:noWrap/>
          </w:tcPr>
          <w:p>
            <w:pPr/>
            <w:r>
              <w:rPr/>
              <w:t xml:space="preserve">El cartel cumple con la mayoría de las indicaciones,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El cartel no cumple con las indicaciones básicas o presenta múltiples desviaciones del encargo.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presentado de forma ordenada, limpia y profesional,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cartel presenta alguna pequeña imperfección que no afecta significativamente su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presenta descuido en su presentación, con manchas, arrugas o elementos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notable y dedicación en la elaboración del cartel, con participación activa en el proceso.</w:t>
            </w:r>
          </w:p>
        </w:tc>
        <w:tc>
          <w:tcPr>
            <w:noWrap/>
          </w:tcPr>
          <w:p>
            <w:pPr/>
            <w:r>
              <w:rPr/>
              <w:t xml:space="preserve">Se nota un esfuerzo adecuado, aunque con áreas que podrían mejorarse mediante mayor dedicación.</w:t>
            </w:r>
          </w:p>
        </w:tc>
        <w:tc>
          <w:tcPr>
            <w:noWrap/>
          </w:tcPr>
          <w:p>
            <w:pPr/>
            <w:r>
              <w:rPr/>
              <w:t xml:space="preserve">Se percibe poco esfuerzo o participación mínima en la elaboración del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