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Escalar: Del arte rupestre al primer trazo - Expresión Artística con Google Cardboard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del proyecto de expresión artística basado en la creación de una experiencia inmersiva con Google Cardboard, valorando diseño visual, navegación, contenido pedagógico, interactividad, accesibilidad, rendimiento técnico, satisfacción del usuario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Escalar: Del arte rupestre al primer trazo - Expresión Artística con Google Cardboard</w:t></w:r></w:p><w:p><w:pPr/><w:r><w:rPr/><w:t xml:space="preserve">Evaluación del proyecto de expresión artística basado en la creación de una experiencia inmersiva con Google Cardboard, valorando diseño visual, navegación, contenido pedagógico, interactividad, accesibilidad, rendimiento técnico, satisfacción del usuario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Diseño Visual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Diseño atractivo, coherente y creativo que potencia la experiencia inmersiva.</w:t></w:r></w:p><w:p><w:pPr><w:numPr><w:ilvl w:val="0"/><w:numId w:val="1"/></w:numPr></w:pPr><w:r><w:rPr><w:b w:val="1"/><w:bCs w:val="1"/></w:rPr><w:t xml:space="preserve">Bueno (80%+):</w:t></w:r><w:r><w:rPr/><w:t xml:space="preserve"> Diseño claro y adecuado con algunos elementos creativos.</w:t></w:r></w:p><w:p><w:pPr><w:numPr><w:ilvl w:val="0"/><w:numId w:val="1"/></w:numPr></w:pPr><w:r><w:rPr><w:b w:val="1"/><w:bCs w:val="1"/></w:rPr><w:t xml:space="preserve">Aceptable (50%+):</w:t></w:r><w:r><w:rPr/><w:t xml:space="preserve"> Diseño funcional pero básico, con poca creatividad.</w:t></w:r></w:p><w:p><w:pPr><w:numPr><w:ilvl w:val="0"/><w:numId w:val="1"/></w:numPr></w:pPr><w:r><w:rPr><w:b w:val="1"/><w:bCs w:val="1"/></w:rPr><w:t xml:space="preserve">Pobre (<50%):</w:t></w:r><w:r><w:rPr/><w:t xml:space="preserve"> Diseño poco atractivo o confuso que dificulta la experiencia.</w:t></w:r></w:p></w:tc><w:tc><w:tcPr><w:noWrap/></w:tcPr><w:p><w:pPr/><w:r><w:rPr/><w:t xml:space="preserve">0 - 100</w:t></w:r></w:p></w:tc></w:tr><w:tr><w:trPr/><w:tc><w:tcPr><w:noWrap/></w:tcPr><w:p><w:pPr/><w:r><w:rPr/><w:t xml:space="preserve">Navegación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Navegación intuitiva y fluida que facilita explorar la experiencia sin dificultades.</w:t></w:r></w:p><w:p><w:pPr><w:numPr><w:ilvl w:val="0"/><w:numId w:val="2"/></w:numPr></w:pPr><w:r><w:rPr><w:b w:val="1"/><w:bCs w:val="1"/></w:rPr><w:t xml:space="preserve">Bueno:</w:t></w:r><w:r><w:rPr/><w:t xml:space="preserve"> Navegación generalmente clara con mínimas dificultades.</w:t></w:r></w:p><w:p><w:pPr><w:numPr><w:ilvl w:val="0"/><w:numId w:val="2"/></w:numPr></w:pPr><w:r><w:rPr><w:b w:val="1"/><w:bCs w:val="1"/></w:rPr><w:t xml:space="preserve">Aceptable:</w:t></w:r><w:r><w:rPr/><w:t xml:space="preserve"> Navegación funcional pero con algunas complicaciones o confusión.</w:t></w:r></w:p><w:p><w:pPr><w:numPr><w:ilvl w:val="0"/><w:numId w:val="2"/></w:numPr></w:pPr><w:r><w:rPr><w:b w:val="1"/><w:bCs w:val="1"/></w:rPr><w:t xml:space="preserve">Pobre:</w:t></w:r><w:r><w:rPr/><w:t xml:space="preserve"> Navegación complicada o errática que dificulta el uso.</w:t></w:r></w:p></w:tc><w:tc><w:tcPr><w:noWrap/></w:tcPr><w:p><w:pPr/><w:r><w:rPr/><w:t xml:space="preserve">0 - 100</w:t></w:r></w:p></w:tc></w:tr><w:tr><w:trPr/><w:tc><w:tcPr><w:noWrap/></w:tcPr><w:p><w:pPr/><w:r><w:rPr/><w:t xml:space="preserve">Contenido Pedagógico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Contenido claro, relevante y enriquecedor que transmite eficazmente el aprendizaje del arte rupestre.</w:t></w:r></w:p><w:p><w:pPr><w:numPr><w:ilvl w:val="0"/><w:numId w:val="3"/></w:numPr></w:pPr><w:r><w:rPr><w:b w:val="1"/><w:bCs w:val="1"/></w:rPr><w:t xml:space="preserve">Bueno:</w:t></w:r><w:r><w:rPr/><w:t xml:space="preserve"> Contenido adecuado y con buena relación pedagógica.</w:t></w:r></w:p><w:p><w:pPr><w:numPr><w:ilvl w:val="0"/><w:numId w:val="3"/></w:numPr></w:pPr><w:r><w:rPr><w:b w:val="1"/><w:bCs w:val="1"/></w:rPr><w:t xml:space="preserve">Aceptable:</w:t></w:r><w:r><w:rPr/><w:t xml:space="preserve"> Contenido básico con algunos aspectos poco desarrollados.</w:t></w:r></w:p><w:p><w:pPr><w:numPr><w:ilvl w:val="0"/><w:numId w:val="3"/></w:numPr></w:pPr><w:r><w:rPr><w:b w:val="1"/><w:bCs w:val="1"/></w:rPr><w:t xml:space="preserve">Pobre:</w:t></w:r><w:r><w:rPr/><w:t xml:space="preserve"> Contenido insuficiente o poco relacionado con el tema.</w:t></w:r></w:p></w:tc><w:tc><w:tcPr><w:noWrap/></w:tcPr><w:p><w:pPr/><w:r><w:rPr/><w:t xml:space="preserve">0 - 100</w:t></w:r></w:p></w:tc></w:tr><w:tr><w:trPr/><w:tc><w:tcPr><w:noWrap/></w:tcPr><w:p><w:pPr/><w:r><w:rPr/><w:t xml:space="preserve">Interactividad</w:t></w:r></w:p></w:tc><w:tc><w:tcPr><w:noWrap/></w:tcPr><w:p><w:pPr><w:numPr><w:ilvl w:val="0"/><w:numId w:val="4"/></w:numPr></w:pPr><w:r><w:rPr><w:b w:val="1"/><w:bCs w:val="1"/></w:rPr><w:t xml:space="preserve">Excelente:</w:t></w:r><w:r><w:rPr/><w:t xml:space="preserve"> Múltiples elementos interactivos que involucran activamente al usuario.</w:t></w:r></w:p><w:p><w:pPr><w:numPr><w:ilvl w:val="0"/><w:numId w:val="4"/></w:numPr></w:pPr><w:r><w:rPr><w:b w:val="1"/><w:bCs w:val="1"/></w:rPr><w:t xml:space="preserve">Bueno:</w:t></w:r><w:r><w:rPr/><w:t xml:space="preserve"> Algunos elementos interactivos que aportan dinamismo.</w:t></w:r></w:p><w:p><w:pPr><w:numPr><w:ilvl w:val="0"/><w:numId w:val="4"/></w:numPr></w:pPr><w:r><w:rPr><w:b w:val="1"/><w:bCs w:val="1"/></w:rPr><w:t xml:space="preserve">Aceptable:</w:t></w:r><w:r><w:rPr/><w:t xml:space="preserve"> Poca interactividad con funciones limitadas.</w:t></w:r></w:p><w:p><w:pPr><w:numPr><w:ilvl w:val="0"/><w:numId w:val="4"/></w:numPr></w:pPr><w:r><w:rPr><w:b w:val="1"/><w:bCs w:val="1"/></w:rPr><w:t xml:space="preserve">Pobre:</w:t></w:r><w:r><w:rPr/><w:t xml:space="preserve"> Ausencia o mal funcionamiento de elementos interactivos.</w:t></w:r></w:p></w:tc><w:tc><w:tcPr><w:noWrap/></w:tcPr><w:p><w:pPr/><w:r><w:rPr/><w:t xml:space="preserve">0 - 100</w:t></w:r></w:p></w:tc></w:tr><w:tr><w:trPr/><w:tc><w:tcPr><w:noWrap/></w:tcPr><w:p><w:pPr/><w:r><w:rPr/><w:t xml:space="preserve">Accesibilidad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Diseño accesible para diversas necesidades, con opciones claras para todos los usuarios.</w:t></w:r></w:p><w:p><w:pPr><w:numPr><w:ilvl w:val="0"/><w:numId w:val="5"/></w:numPr></w:pPr><w:r><w:rPr><w:b w:val="1"/><w:bCs w:val="1"/></w:rPr><w:t xml:space="preserve">Bueno:</w:t></w:r><w:r><w:rPr/><w:t xml:space="preserve"> Considera algunas necesidades de accesibilidad con opciones limitadas.</w:t></w:r></w:p><w:p><w:pPr><w:numPr><w:ilvl w:val="0"/><w:numId w:val="5"/></w:numPr></w:pPr><w:r><w:rPr><w:b w:val="1"/><w:bCs w:val="1"/></w:rPr><w:t xml:space="preserve">Aceptable:</w:t></w:r><w:r><w:rPr/><w:t xml:space="preserve"> Accesibilidad básica con pocas adaptaciones.</w:t></w:r></w:p><w:p><w:pPr><w:numPr><w:ilvl w:val="0"/><w:numId w:val="5"/></w:numPr></w:pPr><w:r><w:rPr><w:b w:val="1"/><w:bCs w:val="1"/></w:rPr><w:t xml:space="preserve">Pobre:</w:t></w:r><w:r><w:rPr/><w:t xml:space="preserve"> Falta de consideraciones de accesibilidad.</w:t></w:r></w:p></w:tc><w:tc><w:tcPr><w:noWrap/></w:tcPr><w:p><w:pPr/><w:r><w:rPr/><w:t xml:space="preserve">0 - 100</w:t></w:r></w:p></w:tc></w:tr><w:tr><w:trPr/><w:tc><w:tcPr><w:noWrap/></w:tcPr><w:p><w:pPr/><w:r><w:rPr/><w:t xml:space="preserve">Rendimiento Técnico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Funcionamiento estable, sin errores ni retrasos perceptibles.</w:t></w:r></w:p><w:p><w:pPr><w:numPr><w:ilvl w:val="0"/><w:numId w:val="6"/></w:numPr></w:pPr><w:r><w:rPr><w:b w:val="1"/><w:bCs w:val="1"/></w:rPr><w:t xml:space="preserve">Bueno:</w:t></w:r><w:r><w:rPr/><w:t xml:space="preserve"> Funcionamiento generalmente estable con mínimos inconvenientes.</w:t></w:r></w:p><w:p><w:pPr><w:numPr><w:ilvl w:val="0"/><w:numId w:val="6"/></w:numPr></w:pPr><w:r><w:rPr><w:b w:val="1"/><w:bCs w:val="1"/></w:rPr><w:t xml:space="preserve">Aceptable:</w:t></w:r><w:r><w:rPr/><w:t xml:space="preserve"> Presenta algunos errores o retrasos que afectan moderadamente la experiencia.</w:t></w:r></w:p><w:p><w:pPr><w:numPr><w:ilvl w:val="0"/><w:numId w:val="6"/></w:numPr></w:pPr><w:r><w:rPr><w:b w:val="1"/><w:bCs w:val="1"/></w:rPr><w:t xml:space="preserve">Pobre:</w:t></w:r><w:r><w:rPr/><w:t xml:space="preserve"> Frecuentes errores o problemas técnicos que afectan gravemente la experiencia.</w:t></w:r></w:p></w:tc><w:tc><w:tcPr><w:noWrap/></w:tcPr><w:p><w:pPr/><w:r><w:rPr/><w:t xml:space="preserve">0 - 100</w:t></w:r></w:p></w:tc></w:tr><w:tr><w:trPr/><w:tc><w:tcPr><w:noWrap/></w:tcPr><w:p><w:pPr/><w:r><w:rPr/><w:t xml:space="preserve">Satisfacción del Usuario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Alta satisfacción reflejada en comentarios positivos y entusiasmo.</w:t></w:r></w:p><w:p><w:pPr><w:numPr><w:ilvl w:val="0"/><w:numId w:val="7"/></w:numPr></w:pPr><w:r><w:rPr><w:b w:val="1"/><w:bCs w:val="1"/></w:rPr><w:t xml:space="preserve">Bueno:</w:t></w:r><w:r><w:rPr/><w:t xml:space="preserve"> Satisfacción general con algunas sugerencias de mejora.</w:t></w:r></w:p><w:p><w:pPr><w:numPr><w:ilvl w:val="0"/><w:numId w:val="7"/></w:numPr></w:pPr><w:r><w:rPr><w:b w:val="1"/><w:bCs w:val="1"/></w:rPr><w:t xml:space="preserve">Aceptable:</w:t></w:r><w:r><w:rPr/><w:t xml:space="preserve"> Satisfacción limitada con críticas moderadas.</w:t></w:r></w:p><w:p><w:pPr><w:numPr><w:ilvl w:val="0"/><w:numId w:val="7"/></w:numPr></w:pPr><w:r><w:rPr><w:b w:val="1"/><w:bCs w:val="1"/></w:rPr><w:t xml:space="preserve">Pobre:</w:t></w:r><w:r><w:rPr/><w:t xml:space="preserve"> Insatisfacción notable y comentarios negativos.</w:t></w:r></w:p></w:tc><w:tc><w:tcPr><w:noWrap/></w:tcPr><w:p><w:pPr/><w:r><w:rPr/><w:t xml:space="preserve">0 - 100</w:t></w:r></w:p></w:tc></w:tr><w:tr><w:trPr/><w:tc><w:tcPr><w:noWrap/></w:tcPr><w:p><w:pPr/><w:r><w:rPr/><w:t xml:space="preserve">Diversidad, Equidad e Inclusión (DEI)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El proyecto refleja y respeta activamente la diversidad cultural, de género y capacidades, promoviendo la inclusión.</w:t></w:r></w:p><w:p><w:pPr><w:numPr><w:ilvl w:val="0"/><w:numId w:val="8"/></w:numPr></w:pPr><w:r><w:rPr><w:b w:val="1"/><w:bCs w:val="1"/></w:rPr><w:t xml:space="preserve">Bueno:</w:t></w:r><w:r><w:rPr/><w:t xml:space="preserve"> Presenta elementos que consideran DEI de manera adecuada.</w:t></w:r></w:p><w:p><w:pPr><w:numPr><w:ilvl w:val="0"/><w:numId w:val="8"/></w:numPr></w:pPr><w:r><w:rPr><w:b w:val="1"/><w:bCs w:val="1"/></w:rPr><w:t xml:space="preserve">Aceptable:</w:t></w:r><w:r><w:rPr/><w:t xml:space="preserve"> Muestra esfuerzos básicos hacia DEI con limitadas integraciones.</w:t></w:r></w:p><w:p><w:pPr><w:numPr><w:ilvl w:val="0"/><w:numId w:val="8"/></w:numPr></w:pPr><w:r><w:rPr><w:b w:val="1"/><w:bCs w:val="1"/></w:rPr><w:t xml:space="preserve">Pobre:</w:t></w:r><w:r><w:rPr/><w:t xml:space="preserve"> Ignora o no considera criterios de DEI en el proyecto.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A3A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1D8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299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2E6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09D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CF0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6EE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837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2026-09-25T22:23:28-05:00</dcterms:created>
  <dcterms:modified xsi:type="dcterms:W3CDTF">2026-09-25T22:23:28-05:00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