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Autoevaluación: Comportamiento y Comprensión de la Unidad sobre la Independencia de Chile y la Formación de la República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reflexionar sobre su comportamiento durante la unidad y evaluar su comprensión de los conocimientos relacionados con la independencia de Chile y la formación de la república.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Autoevaluación: Comportamiento y Comprensión de la Unidad sobre la Independencia de Chile y la Formación de la República</w:t>
      </w:r>
    </w:p>
    <w:p>
      <w:pPr/>
      <w:r>
        <w:rPr/>
        <w:t xml:space="preserve">Esta rúbrica permite a los estudiantes reflexionar sobre su comportamiento durante la unidad y evaluar su comprensión de los conocimientos relacionados con la independencia de Chile y la formación de la república.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atención.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 ni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Está siempre atento y concentrado en las explicaciones y tareas.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vuelve a prestar atención.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a tiempo.</w:t>
            </w:r>
          </w:p>
        </w:tc>
        <w:tc>
          <w:tcPr>
            <w:noWrap/>
          </w:tcPr>
          <w:p>
            <w:pPr/>
            <w:r>
              <w:rPr/>
              <w:t xml:space="preserve">Entrega algunas tareas incompletas o con retraso.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entrega incompletas 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independencia de Chile</w:t>
            </w:r>
          </w:p>
        </w:tc>
        <w:tc>
          <w:tcPr>
            <w:noWrap/>
          </w:tcPr>
          <w:p>
            <w:pPr/>
            <w:r>
              <w:rPr/>
              <w:t xml:space="preserve">Explica claramente los hechos y personajes importantes de la independencia.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y personajes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y personajes pero con dudas.</w:t>
            </w:r>
          </w:p>
        </w:tc>
        <w:tc>
          <w:tcPr>
            <w:noWrap/>
          </w:tcPr>
          <w:p>
            <w:pPr/>
            <w:r>
              <w:rPr/>
              <w:t xml:space="preserve">No comprende los hechos ni personajes relacionados con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formación de la república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se formó la república y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la formación de la república y su relevancia.</w:t>
            </w:r>
          </w:p>
        </w:tc>
        <w:tc>
          <w:tcPr>
            <w:noWrap/>
          </w:tcPr>
          <w:p>
            <w:pPr/>
            <w:r>
              <w:rPr/>
              <w:t xml:space="preserve">Tiene una idea general pero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comprende la formación ni la importancia de la república.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lo aprendido y cómo lo aplicará.</w:t>
            </w:r>
          </w:p>
        </w:tc>
        <w:tc>
          <w:tcPr>
            <w:noWrap/>
          </w:tcPr>
          <w:p>
            <w:pPr/>
            <w:r>
              <w:rPr/>
              <w:t xml:space="preserve">Reflexiona sobre lo aprendido y menciona algunas aplicaciones.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sin relacionarlo con su vida.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aplica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autoevaluación</w:t>
            </w:r>
          </w:p>
        </w:tc>
        <w:tc>
          <w:tcPr>
            <w:noWrap/>
          </w:tcPr>
          <w:p>
            <w:pPr/>
            <w:r>
              <w:rPr/>
              <w:t xml:space="preserve">Autoevalúa con sinceridad y reconoce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Autoevalúa con honestidad, aunque a veces subestima o sobrevalora su desempeño.</w:t>
            </w:r>
          </w:p>
        </w:tc>
        <w:tc>
          <w:tcPr>
            <w:noWrap/>
          </w:tcPr>
          <w:p>
            <w:pPr/>
            <w:r>
              <w:rPr/>
              <w:t xml:space="preserve">Autoevalúa con dudas o poca claridad sobre su desempeño real.</w:t>
            </w:r>
          </w:p>
        </w:tc>
        <w:tc>
          <w:tcPr>
            <w:noWrap/>
          </w:tcPr>
          <w:p>
            <w:pPr/>
            <w:r>
              <w:rPr/>
              <w:t xml:space="preserve">No realiza la autoevaluación o la hace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2026-09-25T20:39:02-05:00</dcterms:created>
  <dcterms:modified xsi:type="dcterms:W3CDTF">2026-09-25T20:39:02-05:00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