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Redes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figuras geométricas mediante redes entregadas por el profesor. Se valoran la formación correcta de la red y los diseños realizados sobre ella, enfocándose en aspectos de precisión, creatividad y presentación,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Redes de Figuras Geométricas</w:t>
      </w:r>
    </w:p>
    <w:p>
      <w:pPr/>
      <w:r>
        <w:rPr/>
        <w:t xml:space="preserve">Esta rúbrica evalúa la creación de figuras geométricas mediante redes entregadas por el profesor. Se valoran la formación correcta de la red y los diseños realizados sobre ella, enfocándose en aspectos de precisión, creatividad y presentación,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la red</w:t>
            </w:r>
          </w:p>
        </w:tc>
        <w:tc>
          <w:tcPr>
            <w:noWrap/>
          </w:tcPr>
          <w:p>
            <w:pPr/>
            <w:r>
              <w:rPr/>
              <w:t xml:space="preserve">La red está completamente formada según el modelo, sin errores ni piezas faltantes.</w:t>
            </w:r>
          </w:p>
        </w:tc>
        <w:tc>
          <w:tcPr>
            <w:noWrap/>
          </w:tcPr>
          <w:p>
            <w:pPr/>
            <w:r>
              <w:rPr/>
              <w:t xml:space="preserve">La red está formada con mínimos errores o una pieza faltante, pero mantiene su estructura.</w:t>
            </w:r>
          </w:p>
        </w:tc>
        <w:tc>
          <w:tcPr>
            <w:noWrap/>
          </w:tcPr>
          <w:p>
            <w:pPr/>
            <w:r>
              <w:rPr/>
              <w:t xml:space="preserve">La red presenta varios errores o piezas faltantes que afectan parcialmente la figura.</w:t>
            </w:r>
          </w:p>
        </w:tc>
        <w:tc>
          <w:tcPr>
            <w:noWrap/>
          </w:tcPr>
          <w:p>
            <w:pPr/>
            <w:r>
              <w:rPr/>
              <w:t xml:space="preserve">La red está incompleta o mal formada, dificultando la identificación de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ensamblaje</w:t>
            </w:r>
          </w:p>
        </w:tc>
        <w:tc>
          <w:tcPr>
            <w:noWrap/>
          </w:tcPr>
          <w:p>
            <w:pPr/>
            <w:r>
              <w:rPr/>
              <w:t xml:space="preserve">Las piezas están perfectamente ensambladas, sin espacios o solapamientos incorrectos.</w:t>
            </w:r>
          </w:p>
        </w:tc>
        <w:tc>
          <w:tcPr>
            <w:noWrap/>
          </w:tcPr>
          <w:p>
            <w:pPr/>
            <w:r>
              <w:rPr/>
              <w:t xml:space="preserve">Hay pequeños espacios o solapamientos que no afectan la figura general.</w:t>
            </w:r>
          </w:p>
        </w:tc>
        <w:tc>
          <w:tcPr>
            <w:noWrap/>
          </w:tcPr>
          <w:p>
            <w:pPr/>
            <w:r>
              <w:rPr/>
              <w:t xml:space="preserve">Se observan espacios o solapamientos frecuentes que afectan la forma.</w:t>
            </w:r>
          </w:p>
        </w:tc>
        <w:tc>
          <w:tcPr>
            <w:noWrap/>
          </w:tcPr>
          <w:p>
            <w:pPr/>
            <w:r>
              <w:rPr/>
              <w:t xml:space="preserve">El ensamblaje es desordenado, con múltiples errores que impiden distinguir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figura geométrica</w:t>
            </w:r>
          </w:p>
        </w:tc>
        <w:tc>
          <w:tcPr>
            <w:noWrap/>
          </w:tcPr>
          <w:p>
            <w:pPr/>
            <w:r>
              <w:rPr/>
              <w:t xml:space="preserve">La figura formada es claramente reconocible y corresponde exactamente a la red entregada.</w:t>
            </w:r>
          </w:p>
        </w:tc>
        <w:tc>
          <w:tcPr>
            <w:noWrap/>
          </w:tcPr>
          <w:p>
            <w:pPr/>
            <w:r>
              <w:rPr/>
              <w:t xml:space="preserve">La figura es reconocible, aunque presenta pequeñas diferencias con la red original.</w:t>
            </w:r>
          </w:p>
        </w:tc>
        <w:tc>
          <w:tcPr>
            <w:noWrap/>
          </w:tcPr>
          <w:p>
            <w:pPr/>
            <w:r>
              <w:rPr/>
              <w:t xml:space="preserve">La figura es difícil de identificar o se asemeja poco al modelo entregado.</w:t>
            </w:r>
          </w:p>
        </w:tc>
        <w:tc>
          <w:tcPr>
            <w:noWrap/>
          </w:tcPr>
          <w:p>
            <w:pPr/>
            <w:r>
              <w:rPr/>
              <w:t xml:space="preserve">No se logra identificar la figura a partir de la red creada.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aplicado a la red</w:t>
            </w:r>
          </w:p>
        </w:tc>
        <w:tc>
          <w:tcPr>
            <w:noWrap/>
          </w:tcPr>
          <w:p>
            <w:pPr/>
            <w:r>
              <w:rPr/>
              <w:t xml:space="preserve">El diseño aplicado es muy creativo, original y mejora la apariencia de la figura.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moderada y añade interés visual a la figura.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creativo, sin aportar elementos novedosos.</w:t>
            </w:r>
          </w:p>
        </w:tc>
        <w:tc>
          <w:tcPr>
            <w:noWrap/>
          </w:tcPr>
          <w:p>
            <w:pPr/>
            <w:r>
              <w:rPr/>
              <w:t xml:space="preserve">No se aplicó diseño o el diseño es inapropiado para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materiales</w:t>
            </w:r>
          </w:p>
        </w:tc>
        <w:tc>
          <w:tcPr>
            <w:noWrap/>
          </w:tcPr>
          <w:p>
            <w:pPr/>
            <w:r>
              <w:rPr/>
              <w:t xml:space="preserve">Se utilizan colores y materiales de forma armoniosa y adecuada para resaltar la figura.</w:t>
            </w:r>
          </w:p>
        </w:tc>
        <w:tc>
          <w:tcPr>
            <w:noWrap/>
          </w:tcPr>
          <w:p>
            <w:pPr/>
            <w:r>
              <w:rPr/>
              <w:t xml:space="preserve">Se usan colores y materiales adecuados, aunque sin mucha variedad o armonía.</w:t>
            </w:r>
          </w:p>
        </w:tc>
        <w:tc>
          <w:tcPr>
            <w:noWrap/>
          </w:tcPr>
          <w:p>
            <w:pPr/>
            <w:r>
              <w:rPr/>
              <w:t xml:space="preserve">Los colores y materiales usados son limitados o poco apropiados para la figura.</w:t>
            </w:r>
          </w:p>
        </w:tc>
        <w:tc>
          <w:tcPr>
            <w:noWrap/>
          </w:tcPr>
          <w:p>
            <w:pPr/>
            <w:r>
              <w:rPr/>
              <w:t xml:space="preserve">No hay uso adecuado de colores o materiales,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La figura y la red están presentadas con mucho orden y limpieza,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ordenada,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varias imperfecciones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sucia, dificultando la apreciación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geométricos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 las propiedades y características de la figura.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algunas pequeñas dudas o errores conceptuales.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importantes en conceptos geométricos.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geométricos relacionados con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en la realización del trabajo.</w:t>
            </w:r>
          </w:p>
        </w:tc>
        <w:tc>
          <w:tcPr>
            <w:noWrap/>
          </w:tcPr>
          <w:p>
            <w:pPr/>
            <w:r>
              <w:rPr/>
              <w:t xml:space="preserve">Participa y muestra esfuerzo adecuado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el esfuerzo es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o ningún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2026-09-25T23:11:09-05:00</dcterms:created>
  <dcterms:modified xsi:type="dcterms:W3CDTF">2026-09-25T23:11:09-05:00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