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Literatura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15 a 17 años para identificar y analizar elementos clave en obras de la literatura universal contemporánea, incluyendo lenguaje, características formales, épocas, estilos, tendencias, temáticas, géneros y autores. Se incluyen criterios que fomentan la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Literatura Contemporánea</w:t>
      </w:r>
    </w:p>
    <w:p>
      <w:pPr/>
      <w:r>
        <w:rPr/>
        <w:t xml:space="preserve">Esta rúbrica está diseñada para evaluar la capacidad del estudiante de 15 a 17 años para identificar y analizar elementos clave en obras de la literatura universal contemporánea, incluyendo lenguaje, características formales, épocas, estilos, tendencias, temáticas, géneros y autores. Se incluyen criterios que fomentan la diversidad, equidad e inclusión (DEI)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lenguaje literario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el uso del lenguaje literario, incluyendo figuras retóricas y recursos estilísticos, aplicándolos correctamente al análisis.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recursos literarios, con explicaciones claras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literarios básicos,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recursos literarios presentes en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características formales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formales de la obra, como estructura, narrativa y estilo, relacionándolas con el contexto literario.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formales principales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formales, pero sin mayor análisis ni relación clara con el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características formales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histórica y de época</w:t>
            </w:r>
          </w:p>
        </w:tc>
        <w:tc>
          <w:tcPr>
            <w:noWrap/>
          </w:tcPr>
          <w:p>
            <w:pPr/>
            <w:r>
              <w:rPr/>
              <w:t xml:space="preserve">Relaciona la obra con su época y contexto histórico-cultural con profundidad y precisión, mostrando comprensión de la influencia en la obra.</w:t>
            </w:r>
          </w:p>
        </w:tc>
        <w:tc>
          <w:tcPr>
            <w:noWrap/>
          </w:tcPr>
          <w:p>
            <w:pPr/>
            <w:r>
              <w:rPr/>
              <w:t xml:space="preserve">Contextualiza correctamente la obra en su época, aunque con algunos detalles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contexto histórico, pero con información limitada o poco relacionada.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histórico o época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estilos, tendencias y géneros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el estilo, tendencias y género literario, explicando sus características y su relevancia en la obra.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estilos, tendencias y géneros, pero con explicaciones menos completas o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algunos estilos o géneros,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estilos, tendencias o géneros presentes en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temáticas y mensajes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temáticas principales y mensajes de la obra, relacionándolos con contextos sociales y culturales actuales.</w:t>
            </w:r>
          </w:p>
        </w:tc>
        <w:tc>
          <w:tcPr>
            <w:noWrap/>
          </w:tcPr>
          <w:p>
            <w:pPr/>
            <w:r>
              <w:rPr/>
              <w:t xml:space="preserve">Identifica las temáticas y mensajes importantes, haciendo conexiones adecuadas con el entorno social o cultural.</w:t>
            </w:r>
          </w:p>
        </w:tc>
        <w:tc>
          <w:tcPr>
            <w:noWrap/>
          </w:tcPr>
          <w:p>
            <w:pPr/>
            <w:r>
              <w:rPr/>
              <w:t xml:space="preserve">Reconoce algunas temáticas básicas, pero el análisis es superficial o poco relacionado con el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temáticas ni mensajes presentes en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autores y su relevancia</w:t>
            </w:r>
          </w:p>
        </w:tc>
        <w:tc>
          <w:tcPr>
            <w:noWrap/>
          </w:tcPr>
          <w:p>
            <w:pPr/>
            <w:r>
              <w:rPr/>
              <w:t xml:space="preserve">Demuestra amplio conocimiento sobre los autores, su biografía y su importancia en la literatura contemporánea, relacionándolos con la obra estudiada.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sobre los autores y su relevancia,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Conoce algunos datos básicos sobre los autores, pero sin profundizar en su relevancia o relación con la obra.</w:t>
            </w:r>
          </w:p>
        </w:tc>
        <w:tc>
          <w:tcPr>
            <w:noWrap/>
          </w:tcPr>
          <w:p>
            <w:pPr/>
            <w:r>
              <w:rPr/>
              <w:t xml:space="preserve">No conoce ni relaciona adecuadamente a los autores con la obra o la literatura contemporánea.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con sensibilidad y profundidad perspectivas diversas, reconociendo voces y contextos culturales variados en la obra y su análisis.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y muestra respeto por la inclusión, aunque con análisis poco profundos.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o inclusión en forma superficial o poco integrada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de diversidad, equidad e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coherente y bien estructurada, con argumentos sólidos y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El análisis es claro y coherente, aunque con algunos lapsos en la estructura o argumentación.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presenta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2026-09-25T22:15:18-05:00</dcterms:created>
  <dcterms:modified xsi:type="dcterms:W3CDTF">2026-09-25T22:15:18-05:00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