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Expresión Oral sobre Anuncio de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expresión oral de estudiantes universitarios en la presentación de un anuncio relacionado con hotelería y turismo. Se evalúan aspectos clave de la comunicación oral para identificar fortalezas y áreas de mejora en la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Expresión Oral sobre Anuncio de Hotelería y Turismo</w:t></w:r></w:p><w:p><w:pPr/><w:r><w:rPr/><w:t xml:space="preserve">Esta rúbrica está diseñada para evaluar la expresión oral de estudiantes universitarios en la presentación de un anuncio relacionado con hotelería y turismo. Se evalúan aspectos clave de la comunicación oral para identificar fortalezas y áreas de mejora en la presentación.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coherencia del mensaje</w:t></w:r></w:p></w:tc><w:tc><w:tcPr><w:noWrap/></w:tcPr><w:p><w:pPr/><w:r><w:rPr/><w:t xml:space="preserve">El mensaje es claro, bien estructurado y completamente coherente con el anuncio de hotelería y turismo.</w:t></w:r></w:p></w:tc><w:tc><w:tcPr><w:noWrap/></w:tcPr><w:p><w:pPr/><w:r><w:rPr/><w:t xml:space="preserve">El mensaje es mayormente claro y coherente, con pocas inconsistencias en el contenido.</w:t></w:r></w:p></w:tc><w:tc><w:tcPr><w:noWrap/></w:tcPr><w:p><w:pPr/><w:r><w:rPr/><w:t xml:space="preserve">El mensaje es comprensible pero presenta algunas incoherencias o falta de estructura.</w:t></w:r></w:p></w:tc><w:tc><w:tcPr><w:noWrap/></w:tcPr><w:p><w:pPr/><w:r><w:rPr/><w:t xml:space="preserve">El mensaje es confuso, poco claro y difícil de seguir.</w:t></w:r></w:p></w:tc></w:tr><w:tr><w:trPr/><w:tc><w:tcPr><w:noWrap/></w:tcPr><w:p><w:pPr/><w:r><w:rPr/><w:t xml:space="preserve">Dominio del tema</w:t></w:r></w:p></w:tc><w:tc><w:tcPr><w:noWrap/></w:tcPr><w:p><w:pPr/><w:r><w:rPr/><w:t xml:space="preserve">Demuestra un conocimiento profundo y detallado sobre hotelería y turismo, respondiendo con seguridad a posibles preguntas.</w:t></w:r></w:p></w:tc><w:tc><w:tcPr><w:noWrap/></w:tcPr><w:p><w:pPr/><w:r><w:rPr/><w:t xml:space="preserve">Muestra buen conocimiento del tema con algunos detalles menores faltantes.</w:t></w:r></w:p></w:tc><w:tc><w:tcPr><w:noWrap/></w:tcPr><w:p><w:pPr/><w:r><w:rPr/><w:t xml:space="preserve">Conocimiento básico pero con información limitada o imprecisa.</w:t></w:r></w:p></w:tc><w:tc><w:tcPr><w:noWrap/></w:tcPr><w:p><w:pPr/><w:r><w:rPr/><w:t xml:space="preserve">Muestra poco o ningún conocimiento sobre el tema presentado.</w:t></w:r></w:p></w:tc></w:tr><w:tr><w:trPr/><w:tc><w:tcPr><w:noWrap/></w:tcPr><w:p><w:pPr/><w:r><w:rPr/><w:t xml:space="preserve">Uso del lenguaje y vocabulario</w:t></w:r></w:p></w:tc><w:tc><w:tcPr><w:noWrap/></w:tcPr><w:p><w:pPr/><w:r><w:rPr/><w:t xml:space="preserve">Utiliza un vocabulario especializado y apropiado para hotelería y turismo de forma precisa y variada.</w:t></w:r></w:p></w:tc><w:tc><w:tcPr><w:noWrap/></w:tcPr><w:p><w:pPr/><w:r><w:rPr/><w:t xml:space="preserve">Usa un vocabulario adecuado con alguna variedad, aunque puede ser general en ocasiones.</w:t></w:r></w:p></w:tc><w:tc><w:tcPr><w:noWrap/></w:tcPr><w:p><w:pPr/><w:r><w:rPr/><w:t xml:space="preserve">Emplea vocabulario básico con poca precisión o repetición de términos.</w:t></w:r></w:p></w:tc><w:tc><w:tcPr><w:noWrap/></w:tcPr><w:p><w:pPr/><w:r><w:rPr/><w:t xml:space="preserve">Vocabulario inapropiado, limitado o incorrecto para el contexto del anuncio.</w:t></w:r></w:p></w:tc></w:tr><w:tr><w:trPr/><w:tc><w:tcPr><w:noWrap/></w:tcPr><w:p><w:pPr/><w:r><w:rPr/><w:t xml:space="preserve">Fluidez y ritmo</w:t></w:r></w:p></w:tc><w:tc><w:tcPr><w:noWrap/></w:tcPr><w:p><w:pPr/><w:r><w:rPr/><w:t xml:space="preserve">Habla con fluidez, sin pausas innecesarias, manteniendo un ritmo adecuado y natural.</w:t></w:r></w:p></w:tc><w:tc><w:tcPr><w:noWrap/></w:tcPr><w:p><w:pPr/><w:r><w:rPr/><w:t xml:space="preserve">Presenta buena fluidez con pocas pausas o interrupciones.</w:t></w:r></w:p></w:tc><w:tc><w:tcPr><w:noWrap/></w:tcPr><w:p><w:pPr/><w:r><w:rPr/><w:t xml:space="preserve">Fluidez irregular con pausas frecuentes que afectan la comprensión.</w:t></w:r></w:p></w:tc><w:tc><w:tcPr><w:noWrap/></w:tcPr><w:p><w:pPr/><w:r><w:rPr/><w:t xml:space="preserve">Habla entrecortado, con muchas pausas que dificultan la comunicación.</w:t></w:r></w:p></w:tc></w:tr><w:tr><w:trPr/><w:tc><w:tcPr><w:noWrap/></w:tcPr><w:p><w:pPr/><w:r><w:rPr/><w:t xml:space="preserve">Pronunciación y entonación</w:t></w:r></w:p></w:tc><w:tc><w:tcPr><w:noWrap/></w:tcPr><w:p><w:pPr/><w:r><w:rPr/><w:t xml:space="preserve">Pronunciación clara y precisa, con entonación adecuada que mantiene el interés.</w:t></w:r></w:p></w:tc><w:tc><w:tcPr><w:noWrap/></w:tcPr><w:p><w:pPr/><w:r><w:rPr/><w:t xml:space="preserve">Pronunciación generalmente clara, con algunas variaciones en la entonación.</w:t></w:r></w:p></w:tc><w:tc><w:tcPr><w:noWrap/></w:tcPr><w:p><w:pPr/><w:r><w:rPr/><w:t xml:space="preserve">Pronunciación a veces poco clara y entonación monótona o inapropiada.</w:t></w:r></w:p></w:tc><w:tc><w:tcPr><w:noWrap/></w:tcPr><w:p><w:pPr/><w:r><w:rPr/><w:t xml:space="preserve">Pronunciación deficiente y entonación inapropiada que dificulta la comprensión.</w:t></w:r></w:p></w:tc></w:tr><w:tr><w:trPr/><w:tc><w:tcPr><w:noWrap/></w:tcPr><w:p><w:pPr/><w:r><w:rPr/><w:t xml:space="preserve">Uso de recursos visuales o apoyo</w:t></w:r></w:p></w:tc><w:tc><w:tcPr><w:noWrap/></w:tcPr><w:p><w:pPr/><w:r><w:rPr/><w:t xml:space="preserve">Utiliza recursos visuales relevantes y bien integrados que refuerzan el mensaje.</w:t></w:r></w:p></w:tc><w:tc><w:tcPr><w:noWrap/></w:tcPr><w:p><w:pPr/><w:r><w:rPr/><w:t xml:space="preserve">Recursos visuales adecuados que apoyan el contenido, aunque podrían estar mejor integrados.</w:t></w:r></w:p></w:tc><w:tc><w:tcPr><w:noWrap/></w:tcPr><w:p><w:pPr/><w:r><w:rPr/><w:t xml:space="preserve">Recursos visuales limitados o poco relevantes para el mensaje.</w:t></w:r></w:p></w:tc><w:tc><w:tcPr><w:noWrap/></w:tcPr><w:p><w:pPr/><w:r><w:rPr/><w:t xml:space="preserve">No utiliza recursos visuales o los que usa no aportan al anuncio.</w:t></w:r></w:p></w:tc></w:tr><w:tr><w:trPr/><w:tc><w:tcPr><w:noWrap/></w:tcPr><w:p><w:pPr/><w:r><w:rPr/><w:t xml:space="preserve">Interacción con la audiencia</w:t></w:r></w:p></w:tc><w:tc><w:tcPr><w:noWrap/></w:tcPr><w:p><w:pPr/><w:r><w:rPr/><w:t xml:space="preserve">Establece contacto visual, responde preguntas y mantiene el interés del público eficazmente.</w:t></w:r></w:p></w:tc><w:tc><w:tcPr><w:noWrap/></w:tcPr><w:p><w:pPr/><w:r><w:rPr/><w:t xml:space="preserve">Interacción adecuada con la audiencia, con algún contacto visual y respuestas claras.</w:t></w:r></w:p></w:tc><w:tc><w:tcPr><w:noWrap/></w:tcPr><w:p><w:pPr/><w:r><w:rPr/><w:t xml:space="preserve">Interacción limitada o poco natural con la audiencia.</w:t></w:r></w:p></w:tc><w:tc><w:tcPr><w:noWrap/></w:tcPr><w:p><w:pPr/><w:r><w:rPr/><w:t xml:space="preserve">No establece contacto ni interacción con la audiencia.</w:t></w:r></w:p></w:tc></w:tr><w:tr><w:trPr/><w:tc><w:tcPr><w:noWrap/></w:tcPr><w:p><w:pPr/><w:r><w:rPr/><w:t xml:space="preserve">Creatividad y originalidad</w:t></w:r></w:p></w:tc><w:tc><w:tcPr><w:noWrap/></w:tcPr><w:p><w:pPr/><w:r><w:rPr/><w:t xml:space="preserve">El anuncio presenta ideas innovadoras y creativas que captan la atención de la audiencia.</w:t></w:r></w:p></w:tc><w:tc><w:tcPr><w:noWrap/></w:tcPr><w:p><w:pPr/><w:r><w:rPr/><w:t xml:space="preserve">Demuestra creatividad en algunos aspectos del anuncio, aunque sigue ideas convencionales.</w:t></w:r></w:p></w:tc><w:tc><w:tcPr><w:noWrap/></w:tcPr><w:p><w:pPr/><w:r><w:rPr/><w:t xml:space="preserve">Presenta ideas poco originales o comunes.</w:t></w:r></w:p></w:tc><w:tc><w:tcPr><w:noWrap/></w:tcPr><w:p><w:pPr/><w:r><w:rPr/><w:t xml:space="preserve">No muestra creatividad ni elementos originales en la presentación.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2026-09-25T23:28:15-05:00</dcterms:created>
  <dcterms:modified xsi:type="dcterms:W3CDTF">2026-09-25T23:28:15-05:00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