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Folclórica Selknam y Diaguita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recreación de las danzas folclóricas Selknam y Diaguita, considerando aspectos técnicos, expresivos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Folclórica Selknam y Diaguita</w:t>
      </w:r>
    </w:p>
    <w:p>
      <w:pPr/>
      <w:r>
        <w:rPr/>
        <w:t xml:space="preserve">Esta rúbrica está diseñada para evaluar el desempeño de estudiantes de secundaria (12-15 años) en la recreación de las danzas folclóricas Selknam y Diaguita, considerando aspectos técnicos, expresivos y actitudinales.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representación del baile Selknam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los movimientos característicos del pueblo Selknam, demostrando comprensión cultural profunda.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movimientos, con algunas imprecisiones menores en la técnica o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representar los movimientos básicos del baile Selknam.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representación del baile Diaguita</w:t>
            </w:r>
          </w:p>
        </w:tc>
        <w:tc>
          <w:tcPr>
            <w:noWrap/>
          </w:tcPr>
          <w:p>
            <w:pPr/>
            <w:r>
              <w:rPr/>
              <w:t xml:space="preserve">Ejecuta con exactitud y fluidez los pasos y gestos propios del pueblo Diaguita, reflejando respeto por la tradición.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pasos correctamente, aunque con leves errores en coordinación o ritmo.</w:t>
            </w:r>
          </w:p>
        </w:tc>
        <w:tc>
          <w:tcPr>
            <w:noWrap/>
          </w:tcPr>
          <w:p>
            <w:pPr/>
            <w:r>
              <w:rPr/>
              <w:t xml:space="preserve">No logra reproducir adecuadamente los movimientos fundamentales del baile Diaguita.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en grupo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constante, puntualidad y colaboración activa en todas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colaborativo, con algunas ausencias o falta de participación ocasionales.</w:t>
            </w:r>
          </w:p>
        </w:tc>
        <w:tc>
          <w:tcPr>
            <w:noWrap/>
          </w:tcPr>
          <w:p>
            <w:pPr/>
            <w:r>
              <w:rPr/>
              <w:t xml:space="preserve">Falta compromiso, presenta inasistencias frecuentes o muestra poca disposición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corporal en la ejecución del baile</w:t>
            </w:r>
          </w:p>
        </w:tc>
        <w:tc>
          <w:tcPr>
            <w:noWrap/>
          </w:tcPr>
          <w:p>
            <w:pPr/>
            <w:r>
              <w:rPr/>
              <w:t xml:space="preserve">Controla y ejecuta con precisión los movimientos técnicos, manteniendo postura, equilibrio y coordinación óptimos.</w:t>
            </w:r>
          </w:p>
        </w:tc>
        <w:tc>
          <w:tcPr>
            <w:noWrap/>
          </w:tcPr>
          <w:p>
            <w:pPr/>
            <w:r>
              <w:rPr/>
              <w:t xml:space="preserve">Demuestra buena técnica, pero con algunos errores en postura o coordinación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notorias en la técnica, con posturas incorrectas y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emocional</w:t>
            </w:r>
          </w:p>
        </w:tc>
        <w:tc>
          <w:tcPr>
            <w:noWrap/>
          </w:tcPr>
          <w:p>
            <w:pPr/>
            <w:r>
              <w:rPr/>
              <w:t xml:space="preserve">Utiliza la expresión facial y corporal para transmitir emociones y significado del baile de manera clara y auténtica.</w:t>
            </w:r>
          </w:p>
        </w:tc>
        <w:tc>
          <w:tcPr>
            <w:noWrap/>
          </w:tcPr>
          <w:p>
            <w:pPr/>
            <w:r>
              <w:rPr/>
              <w:t xml:space="preserve">Muestra expresión adecuada, aunque en ocasiones limitada o poco convincente en la comunicación emocional.</w:t>
            </w:r>
          </w:p>
        </w:tc>
        <w:tc>
          <w:tcPr>
            <w:noWrap/>
          </w:tcPr>
          <w:p>
            <w:pPr/>
            <w:r>
              <w:rPr/>
              <w:t xml:space="preserve">Expresión corporal y facial poco desenvolvida, dificultando la comunicación emocional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rítmica con la música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ritmo musical, manteniendo tempo y fluidez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algunos desacoples breves que no afectan demasiado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el ritmo, con constantes desincronizaciones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del baile</w:t>
            </w:r>
          </w:p>
        </w:tc>
        <w:tc>
          <w:tcPr>
            <w:noWrap/>
          </w:tcPr>
          <w:p>
            <w:pPr/>
            <w:r>
              <w:rPr/>
              <w:t xml:space="preserve">Incorpora variaciones y detalles personales respetuosos que enriquecen la presentación sin perder la esencia folclórica.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correcta, con poca o ninguna variación creativa pero respetando la tradición.</w:t>
            </w:r>
          </w:p>
        </w:tc>
        <w:tc>
          <w:tcPr>
            <w:noWrap/>
          </w:tcPr>
          <w:p>
            <w:pPr/>
            <w:r>
              <w:rPr/>
              <w:t xml:space="preserve">Interpreta el baile de forma rígida o inapropiada, sin mostrar iniciativa ni respeto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vestuario</w:t>
            </w:r>
          </w:p>
        </w:tc>
        <w:tc>
          <w:tcPr>
            <w:noWrap/>
          </w:tcPr>
          <w:p>
            <w:pPr/>
            <w:r>
              <w:rPr/>
              <w:t xml:space="preserve">Cuida el vestuario y accesorios, contribuyendo positivamente a la autenticidad y estética del baile.</w:t>
            </w:r>
          </w:p>
        </w:tc>
        <w:tc>
          <w:tcPr>
            <w:noWrap/>
          </w:tcPr>
          <w:p>
            <w:pPr/>
            <w:r>
              <w:rPr/>
              <w:t xml:space="preserve">Presenta vestuario adecuado, aunque con detalles de cuidado o ajuste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Descuidado en la presentación del vestuario, afectando la imagen y respeto hacia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2026-09-26T04:01:57-05:00</dcterms:created>
  <dcterms:modified xsi:type="dcterms:W3CDTF">2026-09-26T04:01:57-05:00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