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Creación de Kamishibai: "Bodas de Sangre"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y dramatización en la creación de un Kamishibai basado en la obra "Bodas de Sangre". Se valoran aspectos de dicción, lenguaje no verbal, caracterización, interacción dramática y calidad del montaje, permitiendo identificar fortalezas y áreas de mejora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Creación de Kamishibai: "Bodas de Sangre"</w:t>
      </w:r>
    </w:p>
    <w:p>
      <w:pPr/>
      <w:r>
        <w:rPr/>
        <w:t xml:space="preserve">Esta rúbrica está diseñada para evaluar la presentación oral y dramatización en la creación de un Kamishibai basado en la obra "Bodas de Sangre". Se valoran aspectos de dicción, lenguaje no verbal, caracterización, interacción dramática y calidad del montaje, permitiendo identificar fortalezas y áreas de mejora en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Dicción, Volumen y Velocidad</w:t>
            </w:r>
            <w:br/>
            <w:r>
              <w:rPr/>
              <w:t xml:space="preserve">Articulación clara, volumen adecuado y ritmo apropiado para la audiencia.</w:t>
            </w:r>
          </w:p>
        </w:tc>
        <w:tc>
          <w:tcPr>
            <w:noWrap/>
          </w:tcPr>
          <w:p>
            <w:pPr/>
            <w:r>
              <w:rPr/>
              <w:t xml:space="preserve">Pronunciación impecable, volumen perfectamente ajustado, ritmo fluido y adecuado en todo momento.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mínimas imprecisiones, volumen adecuado y ritmo generalmente consistente.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pero con errores ocasionales, volumen variable y ritmo irregular en algunos momentos.</w:t>
            </w:r>
          </w:p>
        </w:tc>
        <w:tc>
          <w:tcPr>
            <w:noWrap/>
          </w:tcPr>
          <w:p>
            <w:pPr/>
            <w:r>
              <w:rPr/>
              <w:t xml:space="preserve">Pronunciación confusa o difícil de entender, volumen inapropiado y ritmo muy lento o acelerado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No Verbal (Proxémico e Icónico) y Paraverbal</w:t>
            </w:r>
            <w:br/>
            <w:r>
              <w:rPr/>
              <w:t xml:space="preserve">Gestos, movimientos y tonos que complementan el discurso oral.</w:t>
            </w:r>
          </w:p>
        </w:tc>
        <w:tc>
          <w:tcPr>
            <w:noWrap/>
          </w:tcPr>
          <w:p>
            <w:pPr/>
            <w:r>
              <w:rPr/>
              <w:t xml:space="preserve">Gestos y movimientos naturales, uso efectivo del espacio y tonos variados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Gestos y movimientos adecuados, buen manejo del espacio y tonos adecuados que apoyan el discurso.</w:t>
            </w:r>
          </w:p>
        </w:tc>
        <w:tc>
          <w:tcPr>
            <w:noWrap/>
          </w:tcPr>
          <w:p>
            <w:pPr/>
            <w:r>
              <w:rPr/>
              <w:t xml:space="preserve">Gestos y movimientos limitados o poco naturales, uso básico del espacio y tonos poco variados.</w:t>
            </w:r>
          </w:p>
        </w:tc>
        <w:tc>
          <w:tcPr>
            <w:noWrap/>
          </w:tcPr>
          <w:p>
            <w:pPr/>
            <w:r>
              <w:rPr/>
              <w:t xml:space="preserve">Ausencia o uso inapropiado de gestos, movimientos rígidos y tonos monótonos que no apoyan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Caracterización de los Personajes</w:t>
            </w:r>
            <w:br/>
            <w:r>
              <w:rPr/>
              <w:t xml:space="preserve">Identificación clara y diferenciada de cada personaje mediante voz, gestos y actitud.</w:t>
            </w:r>
          </w:p>
        </w:tc>
        <w:tc>
          <w:tcPr>
            <w:noWrap/>
          </w:tcPr>
          <w:p>
            <w:pPr/>
            <w:r>
              <w:rPr/>
              <w:t xml:space="preserve">Cada personaje está claramente diferenciado con voces, gestos y actitudes definidas y coherentes.</w:t>
            </w:r>
          </w:p>
        </w:tc>
        <w:tc>
          <w:tcPr>
            <w:noWrap/>
          </w:tcPr>
          <w:p>
            <w:pPr/>
            <w:r>
              <w:rPr/>
              <w:t xml:space="preserve">Personajes diferenciados con algunas variaciones en voz, gestos y actitud,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Distinción básica entre personajes, pero con poca variedad o claridad en voz, gestos y actitud.</w:t>
            </w:r>
          </w:p>
        </w:tc>
        <w:tc>
          <w:tcPr>
            <w:noWrap/>
          </w:tcPr>
          <w:p>
            <w:pPr/>
            <w:r>
              <w:rPr/>
              <w:t xml:space="preserve">Personajes poco o nada diferenciados, dificultando la identificación clara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entre Personajes y Desarrollo de la Acción Dramática</w:t>
            </w:r>
            <w:br/>
            <w:r>
              <w:rPr/>
              <w:t xml:space="preserve">Coherencia y fluidez en la interacción y en la progresión dramática del relato.</w:t>
            </w:r>
          </w:p>
        </w:tc>
        <w:tc>
          <w:tcPr>
            <w:noWrap/>
          </w:tcPr>
          <w:p>
            <w:pPr/>
            <w:r>
              <w:rPr/>
              <w:t xml:space="preserve">Interacciones naturales y creíbles, acción dramática clara y bien desarrollada, mantiene el interés de la audiencia.</w:t>
            </w:r>
          </w:p>
        </w:tc>
        <w:tc>
          <w:tcPr>
            <w:noWrap/>
          </w:tcPr>
          <w:p>
            <w:pPr/>
            <w:r>
              <w:rPr/>
              <w:t xml:space="preserve">Interacciones coherentes y acción dramática adecuada, aunque con momentos menos fluidos.</w:t>
            </w:r>
          </w:p>
        </w:tc>
        <w:tc>
          <w:tcPr>
            <w:noWrap/>
          </w:tcPr>
          <w:p>
            <w:pPr/>
            <w:r>
              <w:rPr/>
              <w:t xml:space="preserve">Interacciones poco naturales o forzadas, desarrollo dramático básico que puede resultar confuso o lento.</w:t>
            </w:r>
          </w:p>
        </w:tc>
        <w:tc>
          <w:tcPr>
            <w:noWrap/>
          </w:tcPr>
          <w:p>
            <w:pPr/>
            <w:r>
              <w:rPr/>
              <w:t xml:space="preserve">Interacciones inexistentes o incoherentes, desarrollo dramático pobre o ausente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Global del Montaje</w:t>
            </w:r>
            <w:br/>
            <w:r>
              <w:rPr/>
              <w:t xml:space="preserve">Presentación visual, coordinación, uso del kamishibai y recursos escénicos.</w:t>
            </w:r>
          </w:p>
        </w:tc>
        <w:tc>
          <w:tcPr>
            <w:noWrap/>
          </w:tcPr>
          <w:p>
            <w:pPr/>
            <w:r>
              <w:rPr/>
              <w:t xml:space="preserve">Montaje profesional: uso creativo y eficaz del kamishibai, coordinación excelente y recursos visuales atractivos.</w:t>
            </w:r>
          </w:p>
        </w:tc>
        <w:tc>
          <w:tcPr>
            <w:noWrap/>
          </w:tcPr>
          <w:p>
            <w:pPr/>
            <w:r>
              <w:rPr/>
              <w:t xml:space="preserve">Montaje bien logrado: buen uso del kamishibai, coordinación adecuada y recursos visuales efectivos.</w:t>
            </w:r>
          </w:p>
        </w:tc>
        <w:tc>
          <w:tcPr>
            <w:noWrap/>
          </w:tcPr>
          <w:p>
            <w:pPr/>
            <w:r>
              <w:rPr/>
              <w:t xml:space="preserve">Montaje funcional, pero con limitaciones en el uso del kamishibai, coordinación o recursos visuales poco aprovechados.</w:t>
            </w:r>
          </w:p>
        </w:tc>
        <w:tc>
          <w:tcPr>
            <w:noWrap/>
          </w:tcPr>
          <w:p>
            <w:pPr/>
            <w:r>
              <w:rPr/>
              <w:t xml:space="preserve">Montaje pobre, uso inapropiado o inexistente del kamishibai, falta de coordinación y ausencia de recursos escénicos.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2026-09-25T20:39:05-05:00</dcterms:created>
  <dcterms:modified xsi:type="dcterms:W3CDTF">2026-09-25T20:39:05-05:00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