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Composición y Tipografías en Piezas Gráficas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aplicación del conocimiento sobre composición y tipografías en tres piezas gráficas: una para Facebook/Instagram (formato cuadrado), un banner web y un cartel impreso. Además, se evalúa la presentación del proyecto que incluye la marca elegida, el contexto y la explicación del diseño.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Composición y Tipografías en Piezas Gráficas</w:t>
      </w:r>
    </w:p>
    <w:p>
      <w:pPr/>
      <w:r>
        <w:rPr/>
        <w:t xml:space="preserve">Esta rúbrica evalúa la aplicación del conocimiento sobre composición y tipografías en tres piezas gráficas: una para Facebook/Instagram (formato cuadrado), un banner web y un cartel impreso. Además, se evalúa la presentación del proyecto que incluye la marca elegida, el contexto y la explicación del diseño.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proyecto (marca, contexto, explicación)</w:t>
            </w:r>
          </w:p>
        </w:tc>
        <w:tc>
          <w:tcPr>
            <w:noWrap/>
          </w:tcPr>
          <w:p>
            <w:pPr/>
            <w:r>
              <w:rPr/>
              <w:t xml:space="preserve">Presentación clara, precisa y bien estructurada; contexto y explicación detallados y coherentes con el diseño.</w:t>
            </w:r>
          </w:p>
        </w:tc>
        <w:tc>
          <w:tcPr>
            <w:noWrap/>
          </w:tcPr>
          <w:p>
            <w:pPr/>
            <w:r>
              <w:rPr/>
              <w:t xml:space="preserve">Presentación clara y estructurada; contexto y explicación adecuados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incompleta; contexto o explicación superficiales o poco relacionados.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ausente; contexto y explicación insuficientes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efectiva de la composición en la pieza para Facebook/Instagram (formato cuadrado)</w:t>
            </w:r>
          </w:p>
        </w:tc>
        <w:tc>
          <w:tcPr>
            <w:noWrap/>
          </w:tcPr>
          <w:p>
            <w:pPr/>
            <w:r>
              <w:rPr/>
              <w:t xml:space="preserve">Composición equilibrada, uso adecuado del espacio y elementos visuales que potencian el mensaje.</w:t>
            </w:r>
          </w:p>
        </w:tc>
        <w:tc>
          <w:tcPr>
            <w:noWrap/>
          </w:tcPr>
          <w:p>
            <w:pPr/>
            <w:r>
              <w:rPr/>
              <w:t xml:space="preserve">Composición adecuada con algunos pequeños desajustes en el equilibrio o distribución.</w:t>
            </w:r>
          </w:p>
        </w:tc>
        <w:tc>
          <w:tcPr>
            <w:noWrap/>
          </w:tcPr>
          <w:p>
            <w:pPr/>
            <w:r>
              <w:rPr/>
              <w:t xml:space="preserve">Composición básica, con desequilibrios evidentes que afectan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Composición desorganizada que dificulta la comprensión o visualización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efectiva de la composición en el banner web</w:t>
            </w:r>
          </w:p>
        </w:tc>
        <w:tc>
          <w:tcPr>
            <w:noWrap/>
          </w:tcPr>
          <w:p>
            <w:pPr/>
            <w:r>
              <w:rPr/>
              <w:t xml:space="preserve">Diseño armónico que favorece la legibilidad y jerarquía visual claramente definida.</w:t>
            </w:r>
          </w:p>
        </w:tc>
        <w:tc>
          <w:tcPr>
            <w:noWrap/>
          </w:tcPr>
          <w:p>
            <w:pPr/>
            <w:r>
              <w:rPr/>
              <w:t xml:space="preserve">Diseño funcional con algunos problemas menores de legibilidad o jerarquía.</w:t>
            </w:r>
          </w:p>
        </w:tc>
        <w:tc>
          <w:tcPr>
            <w:noWrap/>
          </w:tcPr>
          <w:p>
            <w:pPr/>
            <w:r>
              <w:rPr/>
              <w:t xml:space="preserve">Diseño que cumple mínimamente la función pero con problemas de jerarquía o legibilidad.</w:t>
            </w:r>
          </w:p>
        </w:tc>
        <w:tc>
          <w:tcPr>
            <w:noWrap/>
          </w:tcPr>
          <w:p>
            <w:pPr/>
            <w:r>
              <w:rPr/>
              <w:t xml:space="preserve">Diseño caótico o poco funcional que impide una correcta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efectiva de la composición en el cartel impreso</w:t>
            </w:r>
          </w:p>
        </w:tc>
        <w:tc>
          <w:tcPr>
            <w:noWrap/>
          </w:tcPr>
          <w:p>
            <w:pPr/>
            <w:r>
              <w:rPr/>
              <w:t xml:space="preserve">Composición clara y atractiva que facilita la lectura a distancia y destaca la información clave.</w:t>
            </w:r>
          </w:p>
        </w:tc>
        <w:tc>
          <w:tcPr>
            <w:noWrap/>
          </w:tcPr>
          <w:p>
            <w:pPr/>
            <w:r>
              <w:rPr/>
              <w:t xml:space="preserve">Composición adecuada pero con áreas que podrían mejorar en visibilidad o atractivo.</w:t>
            </w:r>
          </w:p>
        </w:tc>
        <w:tc>
          <w:tcPr>
            <w:noWrap/>
          </w:tcPr>
          <w:p>
            <w:pPr/>
            <w:r>
              <w:rPr/>
              <w:t xml:space="preserve">Composición aceptable, pero con problemas que dificultan la lectura o el impacto visual.</w:t>
            </w:r>
          </w:p>
        </w:tc>
        <w:tc>
          <w:tcPr>
            <w:noWrap/>
          </w:tcPr>
          <w:p>
            <w:pPr/>
            <w:r>
              <w:rPr/>
              <w:t xml:space="preserve">Composición deficiente que no logra comunicar eficazmente en formato impreso.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uso adecuado de tipografías en las tres piezas gráficas</w:t>
            </w:r>
          </w:p>
        </w:tc>
        <w:tc>
          <w:tcPr>
            <w:noWrap/>
          </w:tcPr>
          <w:p>
            <w:pPr/>
            <w:r>
              <w:rPr/>
              <w:t xml:space="preserve">Tipografías coherentes con la marca y contexto; legibles y con buen contraste en todos los formatos.</w:t>
            </w:r>
          </w:p>
        </w:tc>
        <w:tc>
          <w:tcPr>
            <w:noWrap/>
          </w:tcPr>
          <w:p>
            <w:pPr/>
            <w:r>
              <w:rPr/>
              <w:t xml:space="preserve">Tipografías generalmente adecuadas con algunos pequeños problemas de legibilidad o coherencia.</w:t>
            </w:r>
          </w:p>
        </w:tc>
        <w:tc>
          <w:tcPr>
            <w:noWrap/>
          </w:tcPr>
          <w:p>
            <w:pPr/>
            <w:r>
              <w:rPr/>
              <w:t xml:space="preserve">Tipografías poco adecuadas o inconsistentes; legibilidad limitada en algunos formatos.</w:t>
            </w:r>
          </w:p>
        </w:tc>
        <w:tc>
          <w:tcPr>
            <w:noWrap/>
          </w:tcPr>
          <w:p>
            <w:pPr/>
            <w:r>
              <w:rPr/>
              <w:t xml:space="preserve">Tipografías inapropiadas o ilegibles que afectan negativamente la comunicación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Jerarquía tipográfica y organización visual en cada pieza</w:t>
            </w:r>
          </w:p>
        </w:tc>
        <w:tc>
          <w:tcPr>
            <w:noWrap/>
          </w:tcPr>
          <w:p>
            <w:pPr/>
            <w:r>
              <w:rPr/>
              <w:t xml:space="preserve">Jerarquía clara y efectiva que guía la lectura y destaca la información relevante en cada pieza.</w:t>
            </w:r>
          </w:p>
        </w:tc>
        <w:tc>
          <w:tcPr>
            <w:noWrap/>
          </w:tcPr>
          <w:p>
            <w:pPr/>
            <w:r>
              <w:rPr/>
              <w:t xml:space="preserve">Jerarquía perceptible pero con algunos elementos que podrían organizarse mejor.</w:t>
            </w:r>
          </w:p>
        </w:tc>
        <w:tc>
          <w:tcPr>
            <w:noWrap/>
          </w:tcPr>
          <w:p>
            <w:pPr/>
            <w:r>
              <w:rPr/>
              <w:t xml:space="preserve">Jerarquía poco clara que genera confusión en el orden de lectura o importancia.</w:t>
            </w:r>
          </w:p>
        </w:tc>
        <w:tc>
          <w:tcPr>
            <w:noWrap/>
          </w:tcPr>
          <w:p>
            <w:pPr/>
            <w:r>
              <w:rPr/>
              <w:t xml:space="preserve">Ausencia de jerarquía que dificulta la comprensión del contenido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de diseño y tipografía según el formato específico (digital e impreso)</w:t>
            </w:r>
          </w:p>
        </w:tc>
        <w:tc>
          <w:tcPr>
            <w:noWrap/>
          </w:tcPr>
          <w:p>
            <w:pPr/>
            <w:r>
              <w:rPr/>
              <w:t xml:space="preserve">Diseños y tipografías perfectamente adaptados a las características y limitaciones de cada formato.</w:t>
            </w:r>
          </w:p>
        </w:tc>
        <w:tc>
          <w:tcPr>
            <w:noWrap/>
          </w:tcPr>
          <w:p>
            <w:pPr/>
            <w:r>
              <w:rPr/>
              <w:t xml:space="preserve">Adaptación adecuada con algunos detalles menores que no optimizan completamente el formato.</w:t>
            </w:r>
          </w:p>
        </w:tc>
        <w:tc>
          <w:tcPr>
            <w:noWrap/>
          </w:tcPr>
          <w:p>
            <w:pPr/>
            <w:r>
              <w:rPr/>
              <w:t xml:space="preserve">Adaptación limitada que no toma en cuenta ciertas particularidades del formato.</w:t>
            </w:r>
          </w:p>
        </w:tc>
        <w:tc>
          <w:tcPr>
            <w:noWrap/>
          </w:tcPr>
          <w:p>
            <w:pPr/>
            <w:r>
              <w:rPr/>
              <w:t xml:space="preserve">No hay adaptación visible; diseño y tipografía inapropiados para el formato asignado.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el diseño de las piezas gráficas</w:t>
            </w:r>
          </w:p>
        </w:tc>
        <w:tc>
          <w:tcPr>
            <w:noWrap/>
          </w:tcPr>
          <w:p>
            <w:pPr/>
            <w:r>
              <w:rPr/>
              <w:t xml:space="preserve">Diseño innovador y creativo que aporta valor y distingue la marca eficazmente.</w:t>
            </w:r>
          </w:p>
        </w:tc>
        <w:tc>
          <w:tcPr>
            <w:noWrap/>
          </w:tcPr>
          <w:p>
            <w:pPr/>
            <w:r>
              <w:rPr/>
              <w:t xml:space="preserve">Diseño con elementos creativos pero que se basa en soluciones convencionales.</w:t>
            </w:r>
          </w:p>
        </w:tc>
        <w:tc>
          <w:tcPr>
            <w:noWrap/>
          </w:tcPr>
          <w:p>
            <w:pPr/>
            <w:r>
              <w:rPr/>
              <w:t xml:space="preserve">Diseño poco original, repetitivo o con escasa creatividad perceptible.</w:t>
            </w:r>
          </w:p>
        </w:tc>
        <w:tc>
          <w:tcPr>
            <w:noWrap/>
          </w:tcPr>
          <w:p>
            <w:pPr/>
            <w:r>
              <w:rPr/>
              <w:t xml:space="preserve">Diseño sin creatividad ni aportes originales, resultando genérico o poco atractivo.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2026-09-25T23:30:25-05:00</dcterms:created>
  <dcterms:modified xsi:type="dcterms:W3CDTF">2026-09-25T23:30:25-05:00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