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Mise en Place y Presentación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aspectos fundamentales en la preparación y presentación de platos, incluyendo mise en place, limpieza, técnicas, decoración y presentación final, orientada a estudiantes universitarios de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Mise en Place y Presentación en Gastronomía</w:t>
      </w:r>
    </w:p>
    <w:p>
      <w:pPr/>
      <w:r>
        <w:rPr/>
        <w:t xml:space="preserve">Esta rúbrica evalúa de manera detallada aspectos fundamentales en la preparación y presentación de platos, incluyendo mise en place, limpieza, técnicas, decoración y presentación final, orientada a estudiantes universitarios de gastronomía.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</w:t>
            </w:r>
          </w:p>
        </w:tc>
        <w:tc>
          <w:tcPr>
            <w:noWrap/>
          </w:tcPr>
          <w:p>
            <w:pPr/>
            <w:r>
              <w:rPr/>
              <w:t xml:space="preserve">Todos los ingredientes y utensilios están organizados y preparados antes de iniciar, facilitando un flujo de trabajo eficiente.</w:t>
            </w:r>
          </w:p>
        </w:tc>
        <w:tc>
          <w:tcPr>
            <w:noWrap/>
          </w:tcPr>
          <w:p>
            <w:pPr/>
            <w:r>
              <w:rPr/>
              <w:t xml:space="preserve">La mayoría de los ingredientes y utensilios están organizados, con algunas pequeñas omisiones que no afectan significativamente el proceso.</w:t>
            </w:r>
          </w:p>
        </w:tc>
        <w:tc>
          <w:tcPr>
            <w:noWrap/>
          </w:tcPr>
          <w:p>
            <w:pPr/>
            <w:r>
              <w:rPr/>
              <w:t xml:space="preserve">Falta organización en los ingredientes y utensilios, lo que genera interrupciones y dificulta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Plato</w:t>
            </w:r>
          </w:p>
        </w:tc>
        <w:tc>
          <w:tcPr>
            <w:noWrap/>
          </w:tcPr>
          <w:p>
            <w:pPr/>
            <w:r>
              <w:rPr/>
              <w:t xml:space="preserve">El plato está completamente limpio, sin manchas ni residuos, mostrando gran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plato tiene mínimas manchas o residuos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plato presenta manchas o residuos evidentes que deterioran la apariencia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 la Zona de Trabajo</w:t>
            </w:r>
          </w:p>
        </w:tc>
        <w:tc>
          <w:tcPr>
            <w:noWrap/>
          </w:tcPr>
          <w:p>
            <w:pPr/>
            <w:r>
              <w:rPr/>
              <w:t xml:space="preserve">La zona de trabajo se mantiene ordenada y limpia durante todo el proceso sin acumulación de desechos.</w:t>
            </w:r>
          </w:p>
        </w:tc>
        <w:tc>
          <w:tcPr>
            <w:noWrap/>
          </w:tcPr>
          <w:p>
            <w:pPr/>
            <w:r>
              <w:rPr/>
              <w:t xml:space="preserve">La zona de trabajo está mayormente limpia, con algunos residuos o desorden temporal que se corrigen.</w:t>
            </w:r>
          </w:p>
        </w:tc>
        <w:tc>
          <w:tcPr>
            <w:noWrap/>
          </w:tcPr>
          <w:p>
            <w:pPr/>
            <w:r>
              <w:rPr/>
              <w:t xml:space="preserve">La zona de trabajo está desordenada y sucia, dificultando el desarrollo de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Corte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precisas, uniformes y adecuadas para cada ingrediente, demostrando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mayormente adecuadas, con algunas variaciones en tamaño o forma.</w:t>
            </w:r>
          </w:p>
        </w:tc>
        <w:tc>
          <w:tcPr>
            <w:noWrap/>
          </w:tcPr>
          <w:p>
            <w:pPr/>
            <w:r>
              <w:rPr/>
              <w:t xml:space="preserve">Las técnicas de corte son inadecuadas o irregulares, afectando la calidad y presentación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Plato</w:t>
            </w:r>
          </w:p>
        </w:tc>
        <w:tc>
          <w:tcPr>
            <w:noWrap/>
          </w:tcPr>
          <w:p>
            <w:pPr/>
            <w:r>
              <w:rPr/>
              <w:t xml:space="preserve">La decoración es creativa, armoniosa y complementa perfectamente el plato, realzando su atractivo visual.</w:t>
            </w:r>
          </w:p>
        </w:tc>
        <w:tc>
          <w:tcPr>
            <w:noWrap/>
          </w:tcPr>
          <w:p>
            <w:pPr/>
            <w:r>
              <w:rPr/>
              <w:t xml:space="preserve">La decoración es adecuada y cumple su función, aunque carece de creatividad o armonía total.</w:t>
            </w:r>
          </w:p>
        </w:tc>
        <w:tc>
          <w:tcPr>
            <w:noWrap/>
          </w:tcPr>
          <w:p>
            <w:pPr/>
            <w:r>
              <w:rPr/>
              <w:t xml:space="preserve">La decoración es pobre, desorganizada o inapropiada,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Plato</w:t>
            </w:r>
          </w:p>
        </w:tc>
        <w:tc>
          <w:tcPr>
            <w:noWrap/>
          </w:tcPr>
          <w:p>
            <w:pPr/>
            <w:r>
              <w:rPr/>
              <w:t xml:space="preserve">El plato está presentado de forma profesional, equilibrada y atractiva,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y funcional, aunque podría mejorar en equilibrio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sin atención al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2026-09-25T20:34:10-05:00</dcterms:created>
  <dcterms:modified xsi:type="dcterms:W3CDTF">2026-09-25T20:34:10-05:00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