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Geopolítica Mundial Durante la Guerra Fría y Transformaciones Políticas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los principales eventos y procesos de la Guerra Fría y las transformaciones políticas en Colombia, incluyendo la ONU, OTAN, Pacto de Varsovia, guerras, movimientos sociales y procesos de paz, con un enfoque en el contexto histórico y sus repercusiones.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Geopolítica Mundial Durante la Guerra Fría y Transformaciones Políticas en Colombia</w:t>
      </w:r>
    </w:p>
    <w:p>
      <w:pPr/>
      <w:r>
        <w:rPr/>
        <w:t xml:space="preserve">Esta rúbrica evalúa el conocimiento y comprensión de los estudiantes sobre los principales eventos y procesos de la Guerra Fría y las transformaciones políticas en Colombia, incluyendo la ONU, OTAN, Pacto de Varsovia, guerras, movimientos sociales y procesos de paz, con un enfoque en el contexto histórico y sus repercusiones.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organizaciones internacionales (ONU, OTAN, Pacto de Varsovia)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el origen, propósito y rol de cada organización en el contexto de la Guerra Fría.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principales de las organizaciones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las organizaciones y alguna función básica,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organizaciones y sus roles en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conflictos armados (Guerra de Corea, Guerra de Vietnam, Guerra Fría)</w:t>
            </w:r>
          </w:p>
        </w:tc>
        <w:tc>
          <w:tcPr>
            <w:noWrap/>
          </w:tcPr>
          <w:p>
            <w:pPr/>
            <w:r>
              <w:rPr/>
              <w:t xml:space="preserve">Analiza claramente las causas, desarrollo y consecuencias de los conflictos, relacionándolos con el contexto global.</w:t>
            </w:r>
          </w:p>
        </w:tc>
        <w:tc>
          <w:tcPr>
            <w:noWrap/>
          </w:tcPr>
          <w:p>
            <w:pPr/>
            <w:r>
              <w:rPr/>
              <w:t xml:space="preserve">Explica las causas y desarrollo de los conflictos, aunque con detalles limitados sobre sus consecuencias.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los conflictos, con poca relación al contexto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conflictos ni su importancia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Caída del Muro de Berlín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hechos y explica su significado como símbolo del fin de la Guerra Fría y la reunificación alemana.</w:t>
            </w:r>
          </w:p>
        </w:tc>
        <w:tc>
          <w:tcPr>
            <w:noWrap/>
          </w:tcPr>
          <w:p>
            <w:pPr/>
            <w:r>
              <w:rPr/>
              <w:t xml:space="preserve">Reconoce la caída del muro y su importancia general, pero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Menciona el evento sin relacionarlo adecuadamente con su contexto histórico o impacto.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importancia histórica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orígenes del conflicto armado en Colombia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causas sociales, políticas y económicas que originaron el conflicto armado colombiano.</w:t>
            </w:r>
          </w:p>
        </w:tc>
        <w:tc>
          <w:tcPr>
            <w:noWrap/>
          </w:tcPr>
          <w:p>
            <w:pPr/>
            <w:r>
              <w:rPr/>
              <w:t xml:space="preserve">Describe algunas causas importantes, aunque sin profundidad ni conexión clara entre ellas.</w:t>
            </w:r>
          </w:p>
        </w:tc>
        <w:tc>
          <w:tcPr>
            <w:noWrap/>
          </w:tcPr>
          <w:p>
            <w:pPr/>
            <w:r>
              <w:rPr/>
              <w:t xml:space="preserve">Menciona causas básicas pero con información limitada y poco entendimiento del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causas del conflicto armado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movimientos obreros y campesinos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objetivos, desarrollo e impacto de los movimientos en la historia política y social de Colombia.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y sus objetivos, aunque con detalles limitados sobre su impacto.</w:t>
            </w:r>
          </w:p>
        </w:tc>
        <w:tc>
          <w:tcPr>
            <w:noWrap/>
          </w:tcPr>
          <w:p>
            <w:pPr/>
            <w:r>
              <w:rPr/>
              <w:t xml:space="preserve">Menciona los movimientos pero con información superficial y poco análisis.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movimientos obreros y campesinos.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guerra contra el narcotráfico</w:t>
            </w:r>
          </w:p>
        </w:tc>
        <w:tc>
          <w:tcPr>
            <w:noWrap/>
          </w:tcPr>
          <w:p>
            <w:pPr/>
            <w:r>
              <w:rPr/>
              <w:t xml:space="preserve">Analiza las causas, actores involucrados y consecuencias de la guerra contra el narcotráfico en Colombia con detalle.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y efectos básicos de la guerra contra el narcotráfico.</w:t>
            </w:r>
          </w:p>
        </w:tc>
        <w:tc>
          <w:tcPr>
            <w:noWrap/>
          </w:tcPr>
          <w:p>
            <w:pPr/>
            <w:r>
              <w:rPr/>
              <w:t xml:space="preserve">Menciona el tema con información limitada y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fenómeno ni su impacto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primeros procesos de paz en Colombia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objetivos, actores y resultados iniciales de los primeros procesos de paz.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paz mencionando actores y metas,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sin explicar su importancia ni resultados.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primeros procesos de paz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Constituyente de 1990 y el Estado Social de Derecho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contexto, cambios constitucionales y su importancia en la consolidación del Estado Social de Derecho.</w:t>
            </w:r>
          </w:p>
        </w:tc>
        <w:tc>
          <w:tcPr>
            <w:noWrap/>
          </w:tcPr>
          <w:p>
            <w:pPr/>
            <w:r>
              <w:rPr/>
              <w:t xml:space="preserve">Explica los cambios principales de la Constituyente y su relación con el Estado Social de Derecho,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Constituyente y el Estado Social de Derecho de forma básica y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conceptos ni su relevancia histórica.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2026-09-26T04:58:11-05:00</dcterms:created>
  <dcterms:modified xsi:type="dcterms:W3CDTF">2026-09-26T04:58:11-05:00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