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Introducción a la Programación WEB 2 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Tecnologías Emergentes e Impacto Social | Inteligencia Artificial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adultos en educación para el trabajo en el curso de Introducción a la Programación WEB 2 e Inteligencia Artificial, considerando aspectos técnicos, creativos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Introducción a la Programación WEB 2 e Inteligencia Artificial</w:t>
      </w:r>
    </w:p>
    <w:p>
      <w:pPr/>
      <w:r>
        <w:rPr/>
        <w:t xml:space="preserve">Esta rúbrica está diseñada para evaluar el desempeño de adultos en educación para el trabajo en el curso de Introducción a la Programación WEB 2 e Inteligencia Artificial, considerando aspectos técnicos, creativos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programación web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conceptos básicos, aplicándolos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y los aplica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algunos errores en la aplicación de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los aplica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funcionalidades con Inteligencia Artificial</w:t>
            </w:r>
          </w:p>
        </w:tc>
        <w:tc>
          <w:tcPr>
            <w:noWrap/>
          </w:tcPr>
          <w:p>
            <w:pPr/>
            <w:r>
              <w:rPr/>
              <w:t xml:space="preserve">Integra eficazmente funcionalidades de IA en proyectos, utilizando técnicas adecuadas y demostrando innovación.</w:t>
            </w:r>
          </w:p>
        </w:tc>
        <w:tc>
          <w:tcPr>
            <w:noWrap/>
          </w:tcPr>
          <w:p>
            <w:pPr/>
            <w:r>
              <w:rPr/>
              <w:t xml:space="preserve">Implementa funcionalidades de IA con precisión, aunque con menor complejidad o innovación.</w:t>
            </w:r>
          </w:p>
        </w:tc>
        <w:tc>
          <w:tcPr>
            <w:noWrap/>
          </w:tcPr>
          <w:p>
            <w:pPr/>
            <w:r>
              <w:rPr/>
              <w:t xml:space="preserve">Aplica funcionalidades de IA básicas, pero con errores o limitaciones en la implementación.</w:t>
            </w:r>
          </w:p>
        </w:tc>
        <w:tc>
          <w:tcPr>
            <w:noWrap/>
          </w:tcPr>
          <w:p>
            <w:pPr/>
            <w:r>
              <w:rPr/>
              <w:t xml:space="preserve">No logra implementar funcionalidades de IA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estructura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bien organizado, limpio, comentado y sigue buenas prácticas de programación.</w:t>
            </w:r>
          </w:p>
        </w:tc>
        <w:tc>
          <w:tcPr>
            <w:noWrap/>
          </w:tcPr>
          <w:p>
            <w:pPr/>
            <w:r>
              <w:rPr/>
              <w:t xml:space="preserve">El código es funcional y organizado, con comentarios adecuados, aunque puede mejorar en limpieza.</w:t>
            </w:r>
          </w:p>
        </w:tc>
        <w:tc>
          <w:tcPr>
            <w:noWrap/>
          </w:tcPr>
          <w:p>
            <w:pPr/>
            <w:r>
              <w:rPr/>
              <w:t xml:space="preserve">El código funciona pero carece de organización, comentarios o buenas prácticas.</w:t>
            </w:r>
          </w:p>
        </w:tc>
        <w:tc>
          <w:tcPr>
            <w:noWrap/>
          </w:tcPr>
          <w:p>
            <w:pPr/>
            <w:r>
              <w:rPr/>
              <w:t xml:space="preserve">El código está desorganizado, incompleto o presenta errores que impiden su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proyecto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 y originales que enriquecen el proyecto y muestran pensamiento innovador.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en general sigue modelos comunes.</w:t>
            </w:r>
          </w:p>
        </w:tc>
        <w:tc>
          <w:tcPr>
            <w:noWrap/>
          </w:tcPr>
          <w:p>
            <w:pPr/>
            <w:r>
              <w:rPr/>
              <w:t xml:space="preserve">El proyecto muestra poca creatividad y se limita a soluciones básicas y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DEI en el diseño y contenido del proyecto, promoviendo accesibilidad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DEI pero con aplicación mínima o superficial.</w:t>
            </w:r>
          </w:p>
        </w:tc>
        <w:tc>
          <w:tcPr>
            <w:noWrap/>
          </w:tcPr>
          <w:p>
            <w:pPr/>
            <w:r>
              <w:rPr/>
              <w:t xml:space="preserve">No toma en cuenta principios DEI o presenta elementos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depurar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forma eficiente, proponiendo soluciones efectivas y alternativas.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apoyo y corrige errores básicos.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identificar y corregir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 en su código o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coherente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 pero puede carecer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Documentación limitada o poco clara,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confusa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por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un ambiente inclusivo y respetuoso de la diversidad cultural y de ideas.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muestra respeto hacia las diferencias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su actitud hacia la diversidad es variable.</w:t>
            </w:r>
          </w:p>
        </w:tc>
        <w:tc>
          <w:tcPr>
            <w:noWrap/>
          </w:tcPr>
          <w:p>
            <w:pPr/>
            <w:r>
              <w:rPr/>
              <w:t xml:space="preserve">No colabora efectivamente y muestra falta de respeto o intolerancia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2026-09-25T23:18:32-05:00</dcterms:created>
  <dcterms:modified xsi:type="dcterms:W3CDTF">2026-09-25T23:18:32-05:00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