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 Locomotor (Experimento)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comunicar los resultados de una investigación experimental sobre el sistema locomotor y su relación con el medio ambiente mediante una exposición oral. Se valoran la explicación de la hipótesis, el procedimiento, las observaciones y las conclusiones, así como la responsabilidad, el respeto y la inclusión durante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 Locomotor (Experimento) y Medio Ambiente</w:t>
      </w:r>
    </w:p>
    <w:p>
      <w:pPr/>
      <w:r>
        <w:rPr/>
        <w:t xml:space="preserve">Esta rúbrica evalúa la capacidad del estudiante para comunicar los resultados de una investigación experimental sobre el sistema locomotor y su relación con el medio ambiente mediante una exposición oral. Se valoran la explicación de la hipótesis, el procedimiento, las observaciones y las conclusiones, así como la responsabilidad, el respeto y la inclusión durante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explicación de la hipótesis</w:t>
            </w:r>
          </w:p>
        </w:tc>
        <w:tc>
          <w:tcPr>
            <w:noWrap/>
          </w:tcPr>
          <w:p>
            <w:pPr/>
            <w:r>
              <w:rPr/>
              <w:t xml:space="preserve">Explica la hipótesis de forma clara, sencilla y completa,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 hipótesis con claridad, aunque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Explica la hipótesis de manera poco clara o incompleta, generando dudas.</w:t>
            </w:r>
          </w:p>
        </w:tc>
        <w:tc>
          <w:tcPr>
            <w:noWrap/>
          </w:tcPr>
          <w:p>
            <w:pPr/>
            <w:r>
              <w:rPr/>
              <w:t xml:space="preserve">No logra explicar la hipótesis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procedimiento experimental</w:t>
            </w:r>
          </w:p>
        </w:tc>
        <w:tc>
          <w:tcPr>
            <w:noWrap/>
          </w:tcPr>
          <w:p>
            <w:pPr/>
            <w:r>
              <w:rPr/>
              <w:t xml:space="preserve">Describe el procedimiento paso a paso de forma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Describe el procedimiento, aunque omite algunos pasos o detalles.</w:t>
            </w:r>
          </w:p>
        </w:tc>
        <w:tc>
          <w:tcPr>
            <w:noWrap/>
          </w:tcPr>
          <w:p>
            <w:pPr/>
            <w:r>
              <w:rPr/>
              <w:t xml:space="preserve">Describe el procedimiento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el procedimiento o la descripción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las observaciones</w:t>
            </w:r>
          </w:p>
        </w:tc>
        <w:tc>
          <w:tcPr>
            <w:noWrap/>
          </w:tcPr>
          <w:p>
            <w:pPr/>
            <w:r>
              <w:rPr/>
              <w:t xml:space="preserve">Presenta observaciones detalladas y relevantes con ejemplos claros.</w:t>
            </w:r>
          </w:p>
        </w:tc>
        <w:tc>
          <w:tcPr>
            <w:noWrap/>
          </w:tcPr>
          <w:p>
            <w:pPr/>
            <w:r>
              <w:rPr/>
              <w:t xml:space="preserve">Presenta observaciones adecuadas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observaciones confusas o limitadas.</w:t>
            </w:r>
          </w:p>
        </w:tc>
        <w:tc>
          <w:tcPr>
            <w:noWrap/>
          </w:tcPr>
          <w:p>
            <w:pPr/>
            <w:r>
              <w:rPr/>
              <w:t xml:space="preserve">No presenta observaciones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conclusiones</w:t>
            </w:r>
          </w:p>
        </w:tc>
        <w:tc>
          <w:tcPr>
            <w:noWrap/>
          </w:tcPr>
          <w:p>
            <w:pPr/>
            <w:r>
              <w:rPr/>
              <w:t xml:space="preserve">Concluye con ideas claras que relacionan hipótesis, procedimiento y observaciones.</w:t>
            </w:r>
          </w:p>
        </w:tc>
        <w:tc>
          <w:tcPr>
            <w:noWrap/>
          </w:tcPr>
          <w:p>
            <w:pPr/>
            <w:r>
              <w:rPr/>
              <w:t xml:space="preserve">Concluye con ideas generales, pero con relaciones poco claras entre los elementos.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apropiado y comprensible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sencillo, facilitando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en su mayoría, con pocas palabras difíciles.</w:t>
            </w:r>
          </w:p>
        </w:tc>
        <w:tc>
          <w:tcPr>
            <w:noWrap/>
          </w:tcPr>
          <w:p>
            <w:pPr/>
            <w:r>
              <w:rPr/>
              <w:t xml:space="preserve">Utiliza vocabulario poco adecuado o confuso en algunas partes.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compromiso, puntualidad y preparación ejemplar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la mayoría del tiempo, con ligeras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falta de responsabilidad en algunos momentos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preparación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hacia el público y compañeros</w:t>
            </w:r>
          </w:p>
        </w:tc>
        <w:tc>
          <w:tcPr>
            <w:noWrap/>
          </w:tcPr>
          <w:p>
            <w:pPr/>
            <w:r>
              <w:rPr/>
              <w:t xml:space="preserve">Mantiene respeto constante, escucha y responde con cortesía y atención.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con pequeñas faltas de atención o cortesía.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actitudes poco atentas hacia el público.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o ignora a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valoración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Incluye y reconoce diversas ideas y perspectivas, fomentando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y muestra respeto hacia diversas opiniones.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e inclusión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la inclusión en su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2026-09-26T05:45:46-05:00</dcterms:created>
  <dcterms:modified xsi:type="dcterms:W3CDTF">2026-09-26T05:45:46-05:00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