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Danza Folklórica - Artes Escénicas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escénicas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danza folklórica, considerando aspectos técnicos y expresivos fundamentales para su formación en artes escénicas.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Danza Folklórica - Artes Escénicas</w:t>
      </w:r>
    </w:p>
    <w:p>
      <w:pPr/>
      <w:r>
        <w:rPr/>
        <w:t xml:space="preserve">Esta rúbrica está diseñada para evaluar el desempeño de estudiantes universitarios en danza folklórica, considerando aspectos técnicos y expresivos fundamentales para su formación en artes escénicas.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musicalidad (25 pts)</w:t>
            </w:r>
          </w:p>
        </w:tc>
        <w:tc>
          <w:tcPr>
            <w:noWrap/>
          </w:tcPr>
          <w:p>
            <w:pPr/>
            <w:r>
              <w:rPr/>
              <w:t xml:space="preserve">Sigue el pulso musical con precisión y ejecuta los movimientos sincronizados en todo momento. (25 pts)</w:t>
            </w:r>
          </w:p>
        </w:tc>
        <w:tc>
          <w:tcPr>
            <w:noWrap/>
          </w:tcPr>
          <w:p>
            <w:pPr/>
            <w:r>
              <w:rPr/>
              <w:t xml:space="preserve">Presenta uno o dos desajustes menores pero retoma el ritmo rápidamente. (20 pts)</w:t>
            </w:r>
          </w:p>
        </w:tc>
        <w:tc>
          <w:tcPr>
            <w:noWrap/>
          </w:tcPr>
          <w:p>
            <w:pPr/>
            <w:r>
              <w:rPr/>
              <w:t xml:space="preserve">Pierde el ritmo en varias ocasiones y requiere apoyo para volver a sincronizarse. (15 pts)</w:t>
            </w:r>
          </w:p>
        </w:tc>
        <w:tc>
          <w:tcPr>
            <w:noWrap/>
          </w:tcPr>
          <w:p>
            <w:pPr/>
            <w:r>
              <w:rPr/>
              <w:t xml:space="preserve">No logra mantener la relación entre los movimientos y la música durante la ejecución. (10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de pasos (25 pts)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secuencia completa de pasos con técnica depurada. (25 pts)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pasos con errores menores que no afectan el conjunto. (20 pts)</w:t>
            </w:r>
          </w:p>
        </w:tc>
        <w:tc>
          <w:tcPr>
            <w:noWrap/>
          </w:tcPr>
          <w:p>
            <w:pPr/>
            <w:r>
              <w:rPr/>
              <w:t xml:space="preserve">Omite o altera varios pasos de la secuencia, afectando la continuidad. (15 pts)</w:t>
            </w:r>
          </w:p>
        </w:tc>
        <w:tc>
          <w:tcPr>
            <w:noWrap/>
          </w:tcPr>
          <w:p>
            <w:pPr/>
            <w:r>
              <w:rPr/>
              <w:t xml:space="preserve">No logra completar la secuencia o ejecuta pasos incorrectos significativamente. (10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coordinación (20 pts)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y coordina brazos, pies y cuerpo con fluidez. (20 pts)</w:t>
            </w:r>
          </w:p>
        </w:tc>
        <w:tc>
          <w:tcPr>
            <w:noWrap/>
          </w:tcPr>
          <w:p>
            <w:pPr/>
            <w:r>
              <w:rPr/>
              <w:t xml:space="preserve">Presenta pequeñas dificultades en postura o coordinación que no interrumpen la ejecución. (16 pts)</w:t>
            </w:r>
          </w:p>
        </w:tc>
        <w:tc>
          <w:tcPr>
            <w:noWrap/>
          </w:tcPr>
          <w:p>
            <w:pPr/>
            <w:r>
              <w:rPr/>
              <w:t xml:space="preserve">La postura o coordinación afectan varios movimientos, causando desajustes visibles. (12 pts)</w:t>
            </w:r>
          </w:p>
        </w:tc>
        <w:tc>
          <w:tcPr>
            <w:noWrap/>
          </w:tcPr>
          <w:p>
            <w:pPr/>
            <w:r>
              <w:rPr/>
              <w:t xml:space="preserve">Las dificultades en postura y coordinación impiden la correcta ejecución de la secuencia. (8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 espacial (15 pts)</w:t>
            </w:r>
          </w:p>
        </w:tc>
        <w:tc>
          <w:tcPr>
            <w:noWrap/>
          </w:tcPr>
          <w:p>
            <w:pPr/>
            <w:r>
              <w:rPr/>
              <w:t xml:space="preserve">Sigue el recorrido indicado y conserva las posiciones espaciales con precisión. (15 pts)</w:t>
            </w:r>
          </w:p>
        </w:tc>
        <w:tc>
          <w:tcPr>
            <w:noWrap/>
          </w:tcPr>
          <w:p>
            <w:pPr/>
            <w:r>
              <w:rPr/>
              <w:t xml:space="preserve">Comete un error leve en ubicación pero corrige sin afectar la continuidad. (12 pts)</w:t>
            </w:r>
          </w:p>
        </w:tc>
        <w:tc>
          <w:tcPr>
            <w:noWrap/>
          </w:tcPr>
          <w:p>
            <w:pPr/>
            <w:r>
              <w:rPr/>
              <w:t xml:space="preserve">Presenta errores en desplazamiento que afectan la formación o dinámica grupal. (9 pts)</w:t>
            </w:r>
          </w:p>
        </w:tc>
        <w:tc>
          <w:tcPr>
            <w:noWrap/>
          </w:tcPr>
          <w:p>
            <w:pPr/>
            <w:r>
              <w:rPr/>
              <w:t xml:space="preserve">No mantiene el recorrido ni la posición en el espacio asignado. (6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corporal (10 pts)</w:t>
            </w:r>
          </w:p>
        </w:tc>
        <w:tc>
          <w:tcPr>
            <w:noWrap/>
          </w:tcPr>
          <w:p>
            <w:pPr/>
            <w:r>
              <w:rPr/>
              <w:t xml:space="preserve">Demuestra expresividad congruente con la danza, transmitiendo emociones claramente. (10 pts)</w:t>
            </w:r>
          </w:p>
        </w:tc>
        <w:tc>
          <w:tcPr>
            <w:noWrap/>
          </w:tcPr>
          <w:p>
            <w:pPr/>
            <w:r>
              <w:rPr/>
              <w:t xml:space="preserve">Expresa emociones apropiadas con pequeñas inconsistencias en la interpretación. (8 pts)</w:t>
            </w:r>
          </w:p>
        </w:tc>
        <w:tc>
          <w:tcPr>
            <w:noWrap/>
          </w:tcPr>
          <w:p>
            <w:pPr/>
            <w:r>
              <w:rPr/>
              <w:t xml:space="preserve">La expresión es limitada o poco congruente con la intención del baile. (6 pts)</w:t>
            </w:r>
          </w:p>
        </w:tc>
        <w:tc>
          <w:tcPr>
            <w:noWrap/>
          </w:tcPr>
          <w:p>
            <w:pPr/>
            <w:r>
              <w:rPr/>
              <w:t xml:space="preserve">No muestra expresión facial ni corporal relevante durante la ejecución. (4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Vestuario y presentación (5 pts)</w:t>
            </w:r>
          </w:p>
        </w:tc>
        <w:tc>
          <w:tcPr>
            <w:noWrap/>
          </w:tcPr>
          <w:p>
            <w:pPr/>
            <w:r>
              <w:rPr/>
              <w:t xml:space="preserve">Utiliza vestuario adecuado que complementa la danza y está correctamente colocado. (5 pts)</w:t>
            </w:r>
          </w:p>
        </w:tc>
        <w:tc>
          <w:tcPr>
            <w:noWrap/>
          </w:tcPr>
          <w:p>
            <w:pPr/>
            <w:r>
              <w:rPr/>
              <w:t xml:space="preserve">Vestuario adecuado con pequeños descuidos en su presentación o ajuste. (4 pts)</w:t>
            </w:r>
          </w:p>
        </w:tc>
        <w:tc>
          <w:tcPr>
            <w:noWrap/>
          </w:tcPr>
          <w:p>
            <w:pPr/>
            <w:r>
              <w:rPr/>
              <w:t xml:space="preserve">Vestuario incompleto o con errores que afectan la presentación general. (3 pts)</w:t>
            </w:r>
          </w:p>
        </w:tc>
        <w:tc>
          <w:tcPr>
            <w:noWrap/>
          </w:tcPr>
          <w:p>
            <w:pPr/>
            <w:r>
              <w:rPr/>
              <w:t xml:space="preserve">No utiliza vestuario apropiado o presenta descuidos importantes. (2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tradiciones y estilo folklórico (10 pts)</w:t>
            </w:r>
          </w:p>
        </w:tc>
        <w:tc>
          <w:tcPr>
            <w:noWrap/>
          </w:tcPr>
          <w:p>
            <w:pPr/>
            <w:r>
              <w:rPr/>
              <w:t xml:space="preserve">Reproduce fielmente los elementos tradicionales y estilísticos del folklore correspondiente. (10 pts)</w:t>
            </w:r>
          </w:p>
        </w:tc>
        <w:tc>
          <w:tcPr>
            <w:noWrap/>
          </w:tcPr>
          <w:p>
            <w:pPr/>
            <w:r>
              <w:rPr/>
              <w:t xml:space="preserve">Muestra respeto a la tradición con leves desviaciones estilísticas. (8 pts)</w:t>
            </w:r>
          </w:p>
        </w:tc>
        <w:tc>
          <w:tcPr>
            <w:noWrap/>
          </w:tcPr>
          <w:p>
            <w:pPr/>
            <w:r>
              <w:rPr/>
              <w:t xml:space="preserve">Incorpora elementos poco representativos o altera aspectos claves del estilo. (6 pts)</w:t>
            </w:r>
          </w:p>
        </w:tc>
        <w:tc>
          <w:tcPr>
            <w:noWrap/>
          </w:tcPr>
          <w:p>
            <w:pPr/>
            <w:r>
              <w:rPr/>
              <w:t xml:space="preserve">No respeta las características tradicionales ni el estilo folklórico. (4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trabajo grupal (10 pts)</w:t>
            </w:r>
          </w:p>
        </w:tc>
        <w:tc>
          <w:tcPr>
            <w:noWrap/>
          </w:tcPr>
          <w:p>
            <w:pPr/>
            <w:r>
              <w:rPr/>
              <w:t xml:space="preserve">Se integra armónicamente con el grupo, manteniendo sincronía y apoyo constante. (10 pts)</w:t>
            </w:r>
          </w:p>
        </w:tc>
        <w:tc>
          <w:tcPr>
            <w:noWrap/>
          </w:tcPr>
          <w:p>
            <w:pPr/>
            <w:r>
              <w:rPr/>
              <w:t xml:space="preserve">Participa bien aunque con alguna descoordinación momentánea en grupo. (8 pts)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sincronizarse o colaborar con el grupo. (6 pts)</w:t>
            </w:r>
          </w:p>
        </w:tc>
        <w:tc>
          <w:tcPr>
            <w:noWrap/>
          </w:tcPr>
          <w:p>
            <w:pPr/>
            <w:r>
              <w:rPr/>
              <w:t xml:space="preserve">No logra integrarse ni colaborar adecuadamente con sus compañeros. (4 pts)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2026-09-26T03:14:23-05:00</dcterms:created>
  <dcterms:modified xsi:type="dcterms:W3CDTF">2026-09-26T03:14:23-05:00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