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Presentaciones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crear presentaciones que comuniquen información de manera técnica, valorando aspectos clave como contenido, organización, diseño visual, claridad, uso de herramientas, ortografía, creatividad y tiempo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Presentaciones</w:t>
      </w:r>
    </w:p>
    <w:p>
      <w:pPr/>
      <w:r>
        <w:rPr/>
        <w:t xml:space="preserve">Esta rúbrica evalúa la capacidad de los estudiantes de primaria (6-11 años) para crear presentaciones que comuniquen información de manera técnica, valorando aspectos clave como contenido, organización, diseño visual, claridad, uso de herramientas, ortografía, creatividad y tiempo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información técnica clara, precisa y completa relevante al tema.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información técnica adecuada pero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técnica es básica y presenta algunas imprecisiones o datos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técnica es insuficiente,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algunos saltos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organización básica que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ni secuencia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Utiliza colores, imágenes y fuentes que mejoran la comprensión y hacen atractiva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 uso de imágenes y colores, pero podría mejorar en armonía.</w:t>
            </w:r>
          </w:p>
        </w:tc>
        <w:tc>
          <w:tcPr>
            <w:noWrap/>
          </w:tcPr>
          <w:p>
            <w:pPr/>
            <w:r>
              <w:rPr/>
              <w:t xml:space="preserve">El diseño es simple con poco uso de elementos visuales o combinación de colores pobre.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el diseño distrae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El mensaje es claro, fácil de entender y bien explicado para la edad del estudiante.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requiere esfuerzo para entenderlo.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correctamente y con habilidades destacadas para crear la presentación.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herramientas limitadas con algunos problemas técnicos o falta de dominio.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ideas originales y creativas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pero en general es tradicional.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poca creatividad y es muy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la presentación a tiempo y cumple todas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Entrega a tiempo con alguna pequeña omisión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incumple algunas instrucciones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o no cumple con las instrucciones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2026-09-25T21:12:23-05:00</dcterms:created>
  <dcterms:modified xsi:type="dcterms:W3CDTF">2026-09-25T21:12:23-05:00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