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Identificación de Figuras Geométricas en Preescolar</w:t></w:r></w:p><w:p/><w:p><w:pPr/><w:r><w:rPr><w:color w:val="666666"/><w:sz w:val="20"/><w:szCs w:val="20"/><w:i w:val="1"/><w:iCs w:val="1"/></w:rPr><w:t xml:space="preserve">Rúbrica Escalar | Matemáticas | Lógica y Conjuntos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aprendizaje de los estudiantes de 3 a 5 años en la identificación de figuras geométricas, utilizando lógica y conjuntos. La evaluación se realiza en una escala numérica con criterios claros y diferenciados que reflejan el nivel de comprensión y participación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Identificación de Figuras Geométricas en Preescolar</w:t></w:r></w:p><w:p><w:pPr/><w:r><w:rPr/><w:t xml:space="preserve">Esta rúbrica está diseñada para evaluar el aprendizaje de los estudiantes de 3 a 5 años en la identificación de figuras geométricas, utilizando lógica y conjuntos. La evaluación se realiza en una escala numérica con criterios claros y diferenciados que reflejan el nivel de comprensión y participación del estudiante.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figuras básicas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figuras geométricas básicas (círculo, cuadrado, triángulo, rectángulo).</w:t></w:r></w:p><w:p><w:pPr><w:numPr><w:ilvl w:val="0"/><w:numId w:val="1"/></w:numPr></w:pPr><w:r><w:rPr><w:b w:val="1"/><w:bCs w:val="1"/></w:rPr><w:t xml:space="preserve">Bueno (80%+):</w:t></w:r><w:r><w:rPr/><w:t xml:space="preserve"> Identifica la mayoría de las figuras geométricas básicas, con uno o dos errores.</w:t></w:r></w:p><w:p><w:pPr><w:numPr><w:ilvl w:val="0"/><w:numId w:val="1"/></w:numPr></w:pPr><w:r><w:rPr><w:b w:val="1"/><w:bCs w:val="1"/></w:rPr><w:t xml:space="preserve">Aceptable (50%+):</w:t></w:r><w:r><w:rPr/><w:t xml:space="preserve"> Identifica algunas figuras, pero confunde varias de ellas.</w:t></w:r></w:p><w:p><w:pPr><w:numPr><w:ilvl w:val="0"/><w:numId w:val="1"/></w:numPr></w:pPr><w:r><w:rPr><w:b w:val="1"/><w:bCs w:val="1"/></w:rPr><w:t xml:space="preserve">Pobre (<50%):</w:t></w:r><w:r><w:rPr/><w:t xml:space="preserve"> Tiene dificultad para identificar la mayoría de las figuras geométricas básicas.</w:t></w:r></w:p></w:tc><w:tc><w:tcPr><w:noWrap/></w:tcPr><w:p><w:pPr/><w:r><w:rPr/><w:t xml:space="preserve">0 - 100%</w:t></w:r></w:p></w:tc></w:tr><w:tr><w:trPr/><w:tc><w:tcPr><w:noWrap/></w:tcPr><w:p><w:pPr/><w:r><w:rPr/><w:t xml:space="preserve">Participación en actividades lógicas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Participa activamente en todas las actividades y muestra interés.</w:t></w:r></w:p><w:p><w:pPr><w:numPr><w:ilvl w:val="0"/><w:numId w:val="2"/></w:numPr></w:pPr><w:r><w:rPr><w:b w:val="1"/><w:bCs w:val="1"/></w:rPr><w:t xml:space="preserve">Bueno:</w:t></w:r><w:r><w:rPr/><w:t xml:space="preserve"> Participa en la mayoría de las actividades con interés moderado.</w:t></w:r></w:p><w:p><w:pPr><w:numPr><w:ilvl w:val="0"/><w:numId w:val="2"/></w:numPr></w:pPr><w:r><w:rPr><w:b w:val="1"/><w:bCs w:val="1"/></w:rPr><w:t xml:space="preserve">Aceptable:</w:t></w:r><w:r><w:rPr/><w:t xml:space="preserve"> Participa de forma irregular y con poco interés.</w:t></w:r></w:p><w:p><w:pPr><w:numPr><w:ilvl w:val="0"/><w:numId w:val="2"/></w:numPr></w:pPr><w:r><w:rPr><w:b w:val="1"/><w:bCs w:val="1"/></w:rPr><w:t xml:space="preserve">Pobre:</w:t></w:r><w:r><w:rPr/><w:t xml:space="preserve"> No participa o muestra desinterés constante.</w:t></w:r></w:p></w:tc><w:tc><w:tcPr><w:noWrap/></w:tcPr><w:p><w:pPr/><w:r><w:rPr/><w:t xml:space="preserve">0 - 100%</w:t></w:r></w:p></w:tc></w:tr><w:tr><w:trPr/><w:tc><w:tcPr><w:noWrap/></w:tcPr><w:p><w:pPr/><w:r><w:rPr/><w:t xml:space="preserve">Agrupación de figuras por características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Agrupa correctamente las figuras según forma, tamaño o color sin ayuda.</w:t></w:r></w:p><w:p><w:pPr><w:numPr><w:ilvl w:val="0"/><w:numId w:val="3"/></w:numPr></w:pPr><w:r><w:rPr><w:b w:val="1"/><w:bCs w:val="1"/></w:rPr><w:t xml:space="preserve">Bueno:</w:t></w:r><w:r><w:rPr/><w:t xml:space="preserve"> Agrupa la mayoría de las figuras correctamente con mínima ayuda.</w:t></w:r></w:p><w:p><w:pPr><w:numPr><w:ilvl w:val="0"/><w:numId w:val="3"/></w:numPr></w:pPr><w:r><w:rPr><w:b w:val="1"/><w:bCs w:val="1"/></w:rPr><w:t xml:space="preserve">Aceptable:</w:t></w:r><w:r><w:rPr/><w:t xml:space="preserve"> Requiere ayuda para agrupar las figuras y comete algunos errores.</w:t></w:r></w:p><w:p><w:pPr><w:numPr><w:ilvl w:val="0"/><w:numId w:val="3"/></w:numPr></w:pPr><w:r><w:rPr><w:b w:val="1"/><w:bCs w:val="1"/></w:rPr><w:t xml:space="preserve">Pobre:</w:t></w:r><w:r><w:rPr/><w:t xml:space="preserve"> No logra agrupar las figuras o lo hace incorrectamente aún con ayuda.</w:t></w:r></w:p></w:tc><w:tc><w:tcPr><w:noWrap/></w:tcPr><w:p><w:pPr/><w:r><w:rPr/><w:t xml:space="preserve">0 - 100%</w:t></w:r></w:p></w:tc></w:tr><w:tr><w:trPr/><w:tc><w:tcPr><w:noWrap/></w:tcPr><w:p><w:pPr/><w:r><w:rPr/><w:t xml:space="preserve">Comprensión de conceptos básicos de conjuntos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Entiende y explica con palabras sencillas qué es un conjunto de figuras.</w:t></w:r></w:p><w:p><w:pPr><w:numPr><w:ilvl w:val="0"/><w:numId w:val="4"/></w:numPr></w:pPr><w:r><w:rPr><w:b w:val="1"/><w:bCs w:val="1"/></w:rPr><w:t xml:space="preserve">Bueno:</w:t></w:r><w:r><w:rPr/><w:t xml:space="preserve"> Entiende el concepto con ayuda y puede identificar conjuntos simples.</w:t></w:r></w:p><w:p><w:pPr><w:numPr><w:ilvl w:val="0"/><w:numId w:val="4"/></w:numPr></w:pPr><w:r><w:rPr><w:b w:val="1"/><w:bCs w:val="1"/></w:rPr><w:t xml:space="preserve">Aceptable:</w:t></w:r><w:r><w:rPr/><w:t xml:space="preserve"> Tiene dificultad para entender el concepto y requiere apoyo constante.</w:t></w:r></w:p><w:p><w:pPr><w:numPr><w:ilvl w:val="0"/><w:numId w:val="4"/></w:numPr></w:pPr><w:r><w:rPr><w:b w:val="1"/><w:bCs w:val="1"/></w:rPr><w:t xml:space="preserve">Pobre:</w:t></w:r><w:r><w:rPr/><w:t xml:space="preserve"> No comprende el concepto de conjuntos.</w:t></w:r></w:p></w:tc><w:tc><w:tcPr><w:noWrap/></w:tcPr><w:p><w:pPr/><w:r><w:rPr/><w:t xml:space="preserve">0 - 100%</w:t></w:r></w:p></w:tc></w:tr><w:tr><w:trPr/><w:tc><w:tcPr><w:noWrap/></w:tcPr><w:p><w:pPr/><w:r><w:rPr/><w:t xml:space="preserve">Diferenciación entre figuras similares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Diferencia claramente figuras que se parecen (ej. cuadrado vs. rectángulo).</w:t></w:r></w:p><w:p><w:pPr><w:numPr><w:ilvl w:val="0"/><w:numId w:val="5"/></w:numPr></w:pPr><w:r><w:rPr><w:b w:val="1"/><w:bCs w:val="1"/></w:rPr><w:t xml:space="preserve">Bueno:</w:t></w:r><w:r><w:rPr/><w:t xml:space="preserve"> Diferencia la mayoría con pequeñas confusiones.</w:t></w:r></w:p><w:p><w:pPr><w:numPr><w:ilvl w:val="0"/><w:numId w:val="5"/></w:numPr></w:pPr><w:r><w:rPr><w:b w:val="1"/><w:bCs w:val="1"/></w:rPr><w:t xml:space="preserve">Aceptable:</w:t></w:r><w:r><w:rPr/><w:t xml:space="preserve"> Tiene dificultad para diferenciar figuras similares.</w:t></w:r></w:p><w:p><w:pPr><w:numPr><w:ilvl w:val="0"/><w:numId w:val="5"/></w:numPr></w:pPr><w:r><w:rPr><w:b w:val="1"/><w:bCs w:val="1"/></w:rPr><w:t xml:space="preserve">Pobre:</w:t></w:r><w:r><w:rPr/><w:t xml:space="preserve"> No logra diferenciar figuras similares.</w:t></w:r></w:p></w:tc><w:tc><w:tcPr><w:noWrap/></w:tcPr><w:p><w:pPr/><w:r><w:rPr/><w:t xml:space="preserve">0 - 100%</w:t></w:r></w:p></w:tc></w:tr><w:tr><w:trPr/><w:tc><w:tcPr><w:noWrap/></w:tcPr><w:p><w:pPr/><w:r><w:rPr/><w:t xml:space="preserve">Uso correcto del vocabulario geométrico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Usa correctamente los nombres de las figuras durante las actividades.</w:t></w:r></w:p><w:p><w:pPr><w:numPr><w:ilvl w:val="0"/><w:numId w:val="6"/></w:numPr></w:pPr><w:r><w:rPr><w:b w:val="1"/><w:bCs w:val="1"/></w:rPr><w:t xml:space="preserve">Bueno:</w:t></w:r><w:r><w:rPr/><w:t xml:space="preserve"> Usa los nombres correctamente con algunos errores.</w:t></w:r></w:p><w:p><w:pPr><w:numPr><w:ilvl w:val="0"/><w:numId w:val="6"/></w:numPr></w:pPr><w:r><w:rPr><w:b w:val="1"/><w:bCs w:val="1"/></w:rPr><w:t xml:space="preserve">Aceptable:</w:t></w:r><w:r><w:rPr/><w:t xml:space="preserve"> Usa vocabulario básico, pero con confusiones frecuentes.</w:t></w:r></w:p><w:p><w:pPr><w:numPr><w:ilvl w:val="0"/><w:numId w:val="6"/></w:numPr></w:pPr><w:r><w:rPr><w:b w:val="1"/><w:bCs w:val="1"/></w:rPr><w:t xml:space="preserve">Pobre:</w:t></w:r><w:r><w:rPr/><w:t xml:space="preserve"> No utiliza los nombres o los usa incorrectamente.</w:t></w:r></w:p></w:tc><w:tc><w:tcPr><w:noWrap/></w:tcPr><w:p><w:pPr/><w:r><w:rPr/><w:t xml:space="preserve">0 - 100%</w:t></w:r></w:p></w:tc></w:tr><w:tr><w:trPr/><w:tc><w:tcPr><w:noWrap/></w:tcPr><w:p><w:pPr/><w:r><w:rPr/><w:t xml:space="preserve">Atención y concentración durante la actividad</w:t></w:r></w:p></w:tc><w:tc><w:tcPr><w:noWrap/></w:tcPr><w:p><w:pPr><w:numPr><w:ilvl w:val="0"/><w:numId w:val="7"/></w:numPr></w:pPr><w:r><w:rPr><w:b w:val="1"/><w:bCs w:val="1"/></w:rPr><w:t xml:space="preserve">Excelente:</w:t></w:r><w:r><w:rPr/><w:t xml:space="preserve"> Mantiene atención durante toda la actividad.</w:t></w:r></w:p><w:p><w:pPr><w:numPr><w:ilvl w:val="0"/><w:numId w:val="7"/></w:numPr></w:pPr><w:r><w:rPr><w:b w:val="1"/><w:bCs w:val="1"/></w:rPr><w:t xml:space="preserve">Bueno:</w:t></w:r><w:r><w:rPr/><w:t xml:space="preserve"> Se distrae ocasionalmente pero retoma rápido la actividad.</w:t></w:r></w:p><w:p><w:pPr><w:numPr><w:ilvl w:val="0"/><w:numId w:val="7"/></w:numPr></w:pPr><w:r><w:rPr><w:b w:val="1"/><w:bCs w:val="1"/></w:rPr><w:t xml:space="preserve">Aceptable:</w:t></w:r><w:r><w:rPr/><w:t xml:space="preserve"> Se distrae frecuentemente y requiere recordatorios.</w:t></w:r></w:p><w:p><w:pPr><w:numPr><w:ilvl w:val="0"/><w:numId w:val="7"/></w:numPr></w:pPr><w:r><w:rPr><w:b w:val="1"/><w:bCs w:val="1"/></w:rPr><w:t xml:space="preserve">Pobre:</w:t></w:r><w:r><w:rPr/><w:t xml:space="preserve"> No mantiene atención y no completa la actividad.</w:t></w:r></w:p></w:tc><w:tc><w:tcPr><w:noWrap/></w:tcPr><w:p><w:pPr/><w:r><w:rPr/><w:t xml:space="preserve">0 - 100%</w:t></w:r></w:p></w:tc></w:tr><w:tr><w:trPr/><w:tc><w:tcPr><w:noWrap/></w:tcPr><w:p><w:pPr/><w:r><w:rPr/><w:t xml:space="preserve">Trabajo en equipo y respeto a compañeros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Colabora y respeta a sus compañeros durante las actividades grupales.</w:t></w:r></w:p><w:p><w:pPr><w:numPr><w:ilvl w:val="0"/><w:numId w:val="8"/></w:numPr></w:pPr><w:r><w:rPr><w:b w:val="1"/><w:bCs w:val="1"/></w:rPr><w:t xml:space="preserve">Bueno:</w:t></w:r><w:r><w:rPr/><w:t xml:space="preserve"> Generalmente colabora y respeta, con pocas excepciones.</w:t></w:r></w:p><w:p><w:pPr><w:numPr><w:ilvl w:val="0"/><w:numId w:val="8"/></w:numPr></w:pPr><w:r><w:rPr><w:b w:val="1"/><w:bCs w:val="1"/></w:rPr><w:t xml:space="preserve">Aceptable:</w:t></w:r><w:r><w:rPr/><w:t xml:space="preserve"> Participa poco en equipo y a veces no respeta normas básicas.</w:t></w:r></w:p><w:p><w:pPr><w:numPr><w:ilvl w:val="0"/><w:numId w:val="8"/></w:numPr></w:pPr><w:r><w:rPr><w:b w:val="1"/><w:bCs w:val="1"/></w:rPr><w:t xml:space="preserve">Pobre:</w:t></w:r><w:r><w:rPr/><w:t xml:space="preserve"> Tiene dificultades para trabajar en equipo y no respeta a otros.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51C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3B1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29C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300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946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25E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006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4F7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2026-09-25T19:39:22-05:00</dcterms:created>
  <dcterms:modified xsi:type="dcterms:W3CDTF">2026-09-25T19:39:22-05:00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