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"Me divierto mezclando colores"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niños de preescolar (3-5 años) para experimentar con la mezcla de colores primarios a través de actividades lúdicas y creativas. La evaluación se realiza en una escala numérica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"Me divierto mezclando colores"</w:t></w:r></w:p><w:p><w:pPr/><w:r><w:rPr/><w:t xml:space="preserve">Esta rúbrica está diseñada para evaluar la capacidad de los niños de preescolar (3-5 años) para experimentar con la mezcla de colores primarios a través de actividades lúdicas y creativas. La evaluación se realiza en una escala numérica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la actividad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activamente en toda la actividad con entusiasmo.</w:t></w:r></w:p><w:p><w:pPr><w:numPr><w:ilvl w:val="0"/><w:numId w:val="1"/></w:numPr></w:pPr><w:r><w:rPr><w:b w:val="1"/><w:bCs w:val="1"/></w:rPr><w:t xml:space="preserve">Bueno (80%+):</w:t></w:r><w:r><w:rPr/><w:t xml:space="preserve"> Participa la mayoría del tiempo, mostrando interés.</w:t></w:r></w:p><w:p><w:pPr><w:numPr><w:ilvl w:val="0"/><w:numId w:val="1"/></w:numPr></w:pPr><w:r><w:rPr><w:b w:val="1"/><w:bCs w:val="1"/></w:rPr><w:t xml:space="preserve">Aceptable (50%+):</w:t></w:r><w:r><w:rPr/><w:t xml:space="preserve"> Participa de forma limitada o con distracciones.</w:t></w:r></w:p><w:p><w:pPr><w:numPr><w:ilvl w:val="0"/><w:numId w:val="1"/></w:numPr></w:pPr><w:r><w:rPr><w:b w:val="1"/><w:bCs w:val="1"/></w:rPr><w:t xml:space="preserve">Pobre (<50%):</w:t></w:r><w:r><w:rPr/><w:t xml:space="preserve"> No participa o muestra desinterés total.</w:t></w:r></w:p></w:tc><w:tc><w:tcPr><w:noWrap/></w:tcPr><w:p><w:pPr/><w:r><w:rPr/><w:t xml:space="preserve">4 - 3 - 2 - 1</w:t></w:r></w:p></w:tc></w:tr><w:tr><w:trPr/><w:tc><w:tcPr><w:noWrap/></w:tcPr><w:p><w:pPr/><w:r><w:rPr/><w:t xml:space="preserve">Reconocimiento de colores primarios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correctamente todos los colores primarios usados.</w:t></w:r></w:p><w:p><w:pPr><w:numPr><w:ilvl w:val="0"/><w:numId w:val="2"/></w:numPr></w:pPr><w:r><w:rPr><w:b w:val="1"/><w:bCs w:val="1"/></w:rPr><w:t xml:space="preserve">Bueno:</w:t></w:r><w:r><w:rPr/><w:t xml:space="preserve"> Identifica correctamente la mayoría de los colores primarios.</w:t></w:r></w:p><w:p><w:pPr><w:numPr><w:ilvl w:val="0"/><w:numId w:val="2"/></w:numPr></w:pPr><w:r><w:rPr><w:b w:val="1"/><w:bCs w:val="1"/></w:rPr><w:t xml:space="preserve">Aceptable:</w:t></w:r><w:r><w:rPr/><w:t xml:space="preserve"> Reconoce algunos colores primarios con ayuda.</w:t></w:r></w:p><w:p><w:pPr><w:numPr><w:ilvl w:val="0"/><w:numId w:val="2"/></w:numPr></w:pPr><w:r><w:rPr><w:b w:val="1"/><w:bCs w:val="1"/></w:rPr><w:t xml:space="preserve">Pobre:</w:t></w:r><w:r><w:rPr/><w:t xml:space="preserve"> No reconoce los colores primarios.</w:t></w:r></w:p></w:tc><w:tc><w:tcPr><w:noWrap/></w:tcPr><w:p><w:pPr/><w:r><w:rPr/><w:t xml:space="preserve">4 - 3 - 2 - 1</w:t></w:r></w:p></w:tc></w:tr><w:tr><w:trPr/><w:tc><w:tcPr><w:noWrap/></w:tcPr><w:p><w:pPr/><w:r><w:rPr/><w:t xml:space="preserve">Experimentación con mezcla de colores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Mezcla colores primarios para crear nuevos colores de forma autónoma.</w:t></w:r></w:p><w:p><w:pPr><w:numPr><w:ilvl w:val="0"/><w:numId w:val="3"/></w:numPr></w:pPr><w:r><w:rPr><w:b w:val="1"/><w:bCs w:val="1"/></w:rPr><w:t xml:space="preserve">Bueno:</w:t></w:r><w:r><w:rPr/><w:t xml:space="preserve"> Mezcla colores con poca ayuda y crea nuevos colores.</w:t></w:r></w:p><w:p><w:pPr><w:numPr><w:ilvl w:val="0"/><w:numId w:val="3"/></w:numPr></w:pPr><w:r><w:rPr><w:b w:val="1"/><w:bCs w:val="1"/></w:rPr><w:t xml:space="preserve">Aceptable:</w:t></w:r><w:r><w:rPr/><w:t xml:space="preserve"> Intenta mezclar colores pero requiere mucha guía.</w:t></w:r></w:p><w:p><w:pPr><w:numPr><w:ilvl w:val="0"/><w:numId w:val="3"/></w:numPr></w:pPr><w:r><w:rPr><w:b w:val="1"/><w:bCs w:val="1"/></w:rPr><w:t xml:space="preserve">Pobre:</w:t></w:r><w:r><w:rPr/><w:t xml:space="preserve"> No intenta mezclar colores o no comprende la actividad.</w:t></w:r></w:p></w:tc><w:tc><w:tcPr><w:noWrap/></w:tcPr><w:p><w:pPr/><w:r><w:rPr/><w:t xml:space="preserve">4 - 3 - 2 - 1</w:t></w:r></w:p></w:tc></w:tr><w:tr><w:trPr/><w:tc><w:tcPr><w:noWrap/></w:tcPr><w:p><w:pPr/><w:r><w:rPr/><w:t xml:space="preserve">Creatividad en la actividad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la mezcla de colores para crear obras originales y variadas.</w:t></w:r></w:p><w:p><w:pPr><w:numPr><w:ilvl w:val="0"/><w:numId w:val="4"/></w:numPr></w:pPr><w:r><w:rPr><w:b w:val="1"/><w:bCs w:val="1"/></w:rPr><w:t xml:space="preserve">Bueno:</w:t></w:r><w:r><w:rPr/><w:t xml:space="preserve"> Muestra algunas ideas creativas en su trabajo.</w:t></w:r></w:p><w:p><w:pPr><w:numPr><w:ilvl w:val="0"/><w:numId w:val="4"/></w:numPr></w:pPr><w:r><w:rPr><w:b w:val="1"/><w:bCs w:val="1"/></w:rPr><w:t xml:space="preserve">Aceptable:</w:t></w:r><w:r><w:rPr/><w:t xml:space="preserve"> Realiza la actividad siguiendo instrucciones sin mucha creatividad.</w:t></w:r></w:p><w:p><w:pPr><w:numPr><w:ilvl w:val="0"/><w:numId w:val="4"/></w:numPr></w:pPr><w:r><w:rPr><w:b w:val="1"/><w:bCs w:val="1"/></w:rPr><w:t xml:space="preserve">Pobre:</w:t></w:r><w:r><w:rPr/><w:t xml:space="preserve"> No muestra creatividad ni interés en personalizar su trabajo.</w:t></w:r></w:p></w:tc><w:tc><w:tcPr><w:noWrap/></w:tcPr><w:p><w:pPr/><w:r><w:rPr/><w:t xml:space="preserve">4 - 3 - 2 - 1</w:t></w:r></w:p></w:tc></w:tr><w:tr><w:trPr/><w:tc><w:tcPr><w:noWrap/></w:tcPr><w:p><w:pPr/><w:r><w:rPr/><w:t xml:space="preserve">Motricidad fina al manipular colores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Manipula los materiales con precisión y cuidado.</w:t></w:r></w:p><w:p><w:pPr><w:numPr><w:ilvl w:val="0"/><w:numId w:val="5"/></w:numPr></w:pPr><w:r><w:rPr><w:b w:val="1"/><w:bCs w:val="1"/></w:rPr><w:t xml:space="preserve">Bueno:</w:t></w:r><w:r><w:rPr/><w:t xml:space="preserve"> Manipula materiales adecuadamente, con pequeños errores.</w:t></w:r></w:p><w:p><w:pPr><w:numPr><w:ilvl w:val="0"/><w:numId w:val="5"/></w:numPr></w:pPr><w:r><w:rPr><w:b w:val="1"/><w:bCs w:val="1"/></w:rPr><w:t xml:space="preserve">Aceptable:</w:t></w:r><w:r><w:rPr/><w:t xml:space="preserve"> Presenta dificultad al usar los materiales, pero logra avanzar.</w:t></w:r></w:p><w:p><w:pPr><w:numPr><w:ilvl w:val="0"/><w:numId w:val="5"/></w:numPr></w:pPr><w:r><w:rPr><w:b w:val="1"/><w:bCs w:val="1"/></w:rPr><w:t xml:space="preserve">Pobre:</w:t></w:r><w:r><w:rPr/><w:t xml:space="preserve"> No logra manipular adecuadamente los materiales.</w:t></w:r></w:p></w:tc><w:tc><w:tcPr><w:noWrap/></w:tcPr><w:p><w:pPr/><w:r><w:rPr/><w:t xml:space="preserve">4 - 3 - 2 - 1</w:t></w:r></w:p></w:tc></w:tr><w:tr><w:trPr/><w:tc><w:tcPr><w:noWrap/></w:tcPr><w:p><w:pPr/><w:r><w:rPr/><w:t xml:space="preserve">Disfrute y expresión emocional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Muestra alegría y satisfacción durante la actividad.</w:t></w:r></w:p><w:p><w:pPr><w:numPr><w:ilvl w:val="0"/><w:numId w:val="6"/></w:numPr></w:pPr><w:r><w:rPr><w:b w:val="1"/><w:bCs w:val="1"/></w:rPr><w:t xml:space="preserve">Bueno:</w:t></w:r><w:r><w:rPr/><w:t xml:space="preserve"> Generalmente muestra disfrute y emoción positiva.</w:t></w:r></w:p><w:p><w:pPr><w:numPr><w:ilvl w:val="0"/><w:numId w:val="6"/></w:numPr></w:pPr><w:r><w:rPr><w:b w:val="1"/><w:bCs w:val="1"/></w:rPr><w:t xml:space="preserve">Aceptable:</w:t></w:r><w:r><w:rPr/><w:t xml:space="preserve"> Muestra emociones neutrales con momentos de interés.</w:t></w:r></w:p><w:p><w:pPr><w:numPr><w:ilvl w:val="0"/><w:numId w:val="6"/></w:numPr></w:pPr><w:r><w:rPr><w:b w:val="1"/><w:bCs w:val="1"/></w:rPr><w:t xml:space="preserve">Pobre:</w:t></w:r><w:r><w:rPr/><w:t xml:space="preserve"> Muestra desinterés o frustración constante.</w:t></w:r></w:p></w:tc><w:tc><w:tcPr><w:noWrap/></w:tcPr><w:p><w:pPr/><w:r><w:rPr/><w:t xml:space="preserve">4 - 3 - 2 - 1</w:t></w:r></w:p></w:tc></w:tr><w:tr><w:trPr/><w:tc><w:tcPr><w:noWrap/></w:tcPr><w:p><w:pPr/><w:r><w:rPr/><w:t xml:space="preserve">Comunicación sobre la experiencia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Expresa verbalmente o con gestos lo que hizo y cómo se sintió.</w:t></w:r></w:p><w:p><w:pPr><w:numPr><w:ilvl w:val="0"/><w:numId w:val="7"/></w:numPr></w:pPr><w:r><w:rPr><w:b w:val="1"/><w:bCs w:val="1"/></w:rPr><w:t xml:space="preserve">Bueno:</w:t></w:r><w:r><w:rPr/><w:t xml:space="preserve"> Comunica con ayuda algunas ideas sobre la actividad.</w:t></w:r></w:p><w:p><w:pPr><w:numPr><w:ilvl w:val="0"/><w:numId w:val="7"/></w:numPr></w:pPr><w:r><w:rPr><w:b w:val="1"/><w:bCs w:val="1"/></w:rPr><w:t xml:space="preserve">Aceptable:</w:t></w:r><w:r><w:rPr/><w:t xml:space="preserve"> Comunica poco o con dificultades.</w:t></w:r></w:p><w:p><w:pPr><w:numPr><w:ilvl w:val="0"/><w:numId w:val="7"/></w:numPr></w:pPr><w:r><w:rPr><w:b w:val="1"/><w:bCs w:val="1"/></w:rPr><w:t xml:space="preserve">Pobre:</w:t></w:r><w:r><w:rPr/><w:t xml:space="preserve"> No comunica o no muestra interés en compartir su experiencia.</w:t></w:r></w:p></w:tc><w:tc><w:tcPr><w:noWrap/></w:tcPr><w:p><w:pPr/><w:r><w:rPr/><w:t xml:space="preserve">4 - 3 - 2 - 1</w:t></w:r></w:p></w:tc></w:tr><w:tr><w:trPr/><w:tc><w:tcPr><w:noWrap/></w:tcPr><w:p><w:pPr/><w:r><w:rPr/><w:t xml:space="preserve">Seguimiento de instrucciones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Sigue las instrucciones de la actividad correctamente y sin ayuda.</w:t></w:r></w:p><w:p><w:pPr><w:numPr><w:ilvl w:val="0"/><w:numId w:val="8"/></w:numPr></w:pPr><w:r><w:rPr><w:b w:val="1"/><w:bCs w:val="1"/></w:rPr><w:t xml:space="preserve">Bueno:</w:t></w:r><w:r><w:rPr/><w:t xml:space="preserve"> Sigue la mayoría de las instrucciones con poca ayuda.</w:t></w:r></w:p><w:p><w:pPr><w:numPr><w:ilvl w:val="0"/><w:numId w:val="8"/></w:numPr></w:pPr><w:r><w:rPr><w:b w:val="1"/><w:bCs w:val="1"/></w:rPr><w:t xml:space="preserve">Aceptable:</w:t></w:r><w:r><w:rPr/><w:t xml:space="preserve"> Requiere ayuda constante para seguir instrucciones.</w:t></w:r></w:p><w:p><w:pPr><w:numPr><w:ilvl w:val="0"/><w:numId w:val="8"/></w:numPr></w:pPr><w:r><w:rPr><w:b w:val="1"/><w:bCs w:val="1"/></w:rPr><w:t xml:space="preserve">Pobre:</w:t></w:r><w:r><w:rPr/><w:t xml:space="preserve"> No sigue las instrucciones o ignora indicaciones.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9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25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87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3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10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6E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73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588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