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Trabajo Colaborativo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y las habilidades de trabajo colaborativo en estudiantes de educación técnica y tecnológica en el área de Psicología. Se valoran aspectos clave para el análisis reflexivo y la interacción efectiva dentro de equipos de trabajo, fundamentales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Trabajo Colaborativo en Psicología</w:t>
      </w:r>
    </w:p>
    <w:p>
      <w:pPr/>
      <w:r>
        <w:rPr/>
        <w:t xml:space="preserve">Esta rúbrica está diseñada para evaluar el desarrollo del pensamiento crítico y las habilidades de trabajo colaborativo en estudiantes de educación técnica y tecnológica en el área de Psicología. Se valoran aspectos clave para el análisis reflexivo y la interacción efectiva dentro de equipos de trabajo, fundamentales para su formación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Evalúa y sintetiza información compleja con profundidad, identificando supuestos y evidencias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claridad, aunque con menor profundidad en la identificación de supuestos y evidencias.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básica, pero con limitaciones para identificar supuestos o evidencias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 información ni los supuestos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Argumentación lógica y coherente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estructurados que sustentan sus ideas con evidencia pertinente.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lógica,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Sus argumentos son superficiales o poco estructurados, con evidencia limitada.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lógica o presenta ideas confusas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sobre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Integra múltiples puntos de vista y considera opiniones contrarias de manera respetuosa y crítica.</w:t>
            </w:r>
          </w:p>
        </w:tc>
        <w:tc>
          <w:tcPr>
            <w:noWrap/>
          </w:tcPr>
          <w:p>
            <w:pPr/>
            <w:r>
              <w:rPr/>
              <w:t xml:space="preserve">Reconoce diferentes perspectivas, pero con integración limitada en su reflexión.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otras opiniones,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ideas, tareas y apoyo, impulsando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o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comprensión y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para expresar ideas o escuchar.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limitada, generando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Se comunica de forma inadecuada,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de conflictos en el grupo</w:t>
            </w:r>
          </w:p>
        </w:tc>
        <w:tc>
          <w:tcPr>
            <w:noWrap/>
          </w:tcPr>
          <w:p>
            <w:pPr/>
            <w:r>
              <w:rPr/>
              <w:t xml:space="preserve">Identifica conflictos oportunamente y propone soluciones constructivas que benefician al equipo.</w:t>
            </w:r>
          </w:p>
        </w:tc>
        <w:tc>
          <w:tcPr>
            <w:noWrap/>
          </w:tcPr>
          <w:p>
            <w:pPr/>
            <w:r>
              <w:rPr/>
              <w:t xml:space="preserve">Reconoce conflictos y participa en su resolución, aunque con apoyo externo.</w:t>
            </w:r>
          </w:p>
        </w:tc>
        <w:tc>
          <w:tcPr>
            <w:noWrap/>
          </w:tcPr>
          <w:p>
            <w:pPr/>
            <w:r>
              <w:rPr/>
              <w:t xml:space="preserve">Se muestra reticente o poco efectivo al abordar conflictos grupales.</w:t>
            </w:r>
          </w:p>
        </w:tc>
        <w:tc>
          <w:tcPr>
            <w:noWrap/>
          </w:tcPr>
          <w:p>
            <w:pPr/>
            <w:r>
              <w:rPr/>
              <w:t xml:space="preserve">Ignora o genera conflictos sin intentar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asignadas en tiempo y forma, mostrando alto compromiso.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tareas asignadas, con leves retrasos o ajustes.</w:t>
            </w:r>
          </w:p>
        </w:tc>
        <w:tc>
          <w:tcPr>
            <w:noWrap/>
          </w:tcPr>
          <w:p>
            <w:pPr/>
            <w:r>
              <w:rPr/>
              <w:t xml:space="preserve">Cumple con tareas básicas, pero con incumplimientos frecuentes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de forma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del conocimiento psicológico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Aplica conceptos y teorías psicológicas de manera pertinente para enriquecer el trabajo grupal.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psicológicos con cierta pertinencia en el equipo.</w:t>
            </w:r>
          </w:p>
        </w:tc>
        <w:tc>
          <w:tcPr>
            <w:noWrap/>
          </w:tcPr>
          <w:p>
            <w:pPr/>
            <w:r>
              <w:rPr/>
              <w:t xml:space="preserve">Aplica conocimientos psicológicos de forma superficial o limitada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psicológicos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2026-09-25T18:52:54-05:00</dcterms:created>
  <dcterms:modified xsi:type="dcterms:W3CDTF">2026-09-25T18:52:54-05:00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