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Actividad Artística con Ciencias: Identificación y Decoración de Partes de una Flor</w:t>
      </w:r>
    </w:p>
    <w:p/>
    <w:p>
      <w:pPr/>
      <w:r>
        <w:rPr>
          <w:color w:val="666666"/>
          <w:sz w:val="20"/>
          <w:szCs w:val="20"/>
          <w:i w:val="1"/>
          <w:iCs w:val="1"/>
        </w:rPr>
        <w:t xml:space="preserve">Rúbrica de Observación | Educación Artística | Expresión artística | 3 niveles</w:t>
      </w:r>
    </w:p>
    <w:p/>
    <w:p>
      <w:pPr/>
      <w:r>
        <w:rPr>
          <w:color w:val="2b6cb0"/>
          <w:sz w:val="28"/>
          <w:szCs w:val="28"/>
          <w:b w:val="1"/>
          <w:bCs w:val="1"/>
        </w:rPr>
        <w:t xml:space="preserve">Descripción</w:t>
      </w:r>
    </w:p>
    <w:p>
      <w:pPr/>
      <w:r>
        <w:rPr>
          <w:sz w:val="22"/>
          <w:szCs w:val="22"/>
        </w:rPr>
        <w:t xml:space="preserve">Esta rúbrica evalúa el desempeño de estudiantes de primaria en la actividad de expresión artística articulada con ciencias, donde identifican las partes de una flor, utilizan lana de colores para representarlas y crean un marco decorativo. La evaluación se realiza mediante observación directa con una escala del 1 al 5.</w:t>
      </w:r>
    </w:p>
    <w:p/>
    <w:p>
      <w:pPr/>
      <w:r>
        <w:rPr>
          <w:color w:val="2b6cb0"/>
          <w:sz w:val="28"/>
          <w:szCs w:val="28"/>
          <w:b w:val="1"/>
          <w:bCs w:val="1"/>
        </w:rPr>
        <w:t xml:space="preserve">Rúbrica</w:t>
      </w:r>
    </w:p>
    <w:p>
      <w:pPr/>
      <w:r>
        <w:rPr/>
        <w:t xml:space="preserve">Rúbrica de Observación para Actividad Artística con Ciencias: Identificación y Decoración de Partes de una Flor</w:t>
      </w:r>
    </w:p>
    <w:p>
      <w:pPr/>
      <w:r>
        <w:rPr/>
        <w:t xml:space="preserve">Esta rúbrica evalúa el desempeño de estudiantes de primaria en la actividad de expresión artística articulada con ciencias, donde identifican las partes de una flor, utilizan lana de colores para representarlas y crean un marco decorativo. La evaluación se realiza mediante observación directa con una escala del 1 al 5.</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Identificación correcta de las partes de la flor</w:t>
            </w:r>
          </w:p>
        </w:tc>
        <w:tc>
          <w:tcPr>
            <w:noWrap/>
          </w:tcPr>
          <w:p>
            <w:pPr/>
            <w:r>
              <w:rPr/>
              <w:t xml:space="preserve">No reconoce ninguna parte de la flor.</w:t>
            </w:r>
          </w:p>
        </w:tc>
        <w:tc>
          <w:tcPr>
            <w:noWrap/>
          </w:tcPr>
          <w:p>
            <w:pPr/>
            <w:r>
              <w:rPr/>
              <w:t xml:space="preserve">Reconoce algunas partes con errores importantes.</w:t>
            </w:r>
          </w:p>
        </w:tc>
        <w:tc>
          <w:tcPr>
            <w:noWrap/>
          </w:tcPr>
          <w:p>
            <w:pPr/>
            <w:r>
              <w:rPr/>
              <w:t xml:space="preserve">Reconoce la mayoría de las partes con pocas confusiones.</w:t>
            </w:r>
          </w:p>
        </w:tc>
        <w:tc>
          <w:tcPr>
            <w:noWrap/>
          </w:tcPr>
          <w:p>
            <w:pPr/>
            <w:r>
              <w:rPr/>
              <w:t xml:space="preserve">Identifica correctamente todas las partes con mínimas dudas.</w:t>
            </w:r>
          </w:p>
        </w:tc>
        <w:tc>
          <w:tcPr>
            <w:noWrap/>
          </w:tcPr>
          <w:p>
            <w:pPr/>
            <w:r>
              <w:rPr/>
              <w:t xml:space="preserve">Identifica todas las partes de la flor con seguridad y precisión.</w:t>
            </w:r>
          </w:p>
        </w:tc>
      </w:tr>
      <w:tr>
        <w:trPr/>
        <w:tc>
          <w:tcPr>
            <w:noWrap/>
          </w:tcPr>
          <w:p>
            <w:pPr/>
            <w:r>
              <w:rPr/>
              <w:t xml:space="preserve">Ubicación de las partes en la imagen</w:t>
            </w:r>
          </w:p>
        </w:tc>
        <w:tc>
          <w:tcPr>
            <w:noWrap/>
          </w:tcPr>
          <w:p>
            <w:pPr/>
            <w:r>
              <w:rPr/>
              <w:t xml:space="preserve">Ubica incorrectamente la mayoría de las partes.</w:t>
            </w:r>
          </w:p>
        </w:tc>
        <w:tc>
          <w:tcPr>
            <w:noWrap/>
          </w:tcPr>
          <w:p>
            <w:pPr/>
            <w:r>
              <w:rPr/>
              <w:t xml:space="preserve">Ubica algunas partes correctamente, muchas erróneas.</w:t>
            </w:r>
          </w:p>
        </w:tc>
        <w:tc>
          <w:tcPr>
            <w:noWrap/>
          </w:tcPr>
          <w:p>
            <w:pPr/>
            <w:r>
              <w:rPr/>
              <w:t xml:space="preserve">Ubica la mayoría de las partes en su lugar correcto.</w:t>
            </w:r>
          </w:p>
        </w:tc>
        <w:tc>
          <w:tcPr>
            <w:noWrap/>
          </w:tcPr>
          <w:p>
            <w:pPr/>
            <w:r>
              <w:rPr/>
              <w:t xml:space="preserve">Ubica todas las partes correctamente con pequeños detalles.</w:t>
            </w:r>
          </w:p>
        </w:tc>
        <w:tc>
          <w:tcPr>
            <w:noWrap/>
          </w:tcPr>
          <w:p>
            <w:pPr/>
            <w:r>
              <w:rPr/>
              <w:t xml:space="preserve">Ubica todas las partes con completa exactitud y claridad.</w:t>
            </w:r>
          </w:p>
        </w:tc>
      </w:tr>
      <w:tr>
        <w:trPr/>
        <w:tc>
          <w:tcPr>
            <w:noWrap/>
          </w:tcPr>
          <w:p>
            <w:pPr/>
            <w:r>
              <w:rPr/>
              <w:t xml:space="preserve">Uso de colores de lana para diferenciar partes</w:t>
            </w:r>
          </w:p>
        </w:tc>
        <w:tc>
          <w:tcPr>
            <w:noWrap/>
          </w:tcPr>
          <w:p>
            <w:pPr/>
            <w:r>
              <w:rPr/>
              <w:t xml:space="preserve">No utiliza colores o hay confusión total en la asignación.</w:t>
            </w:r>
          </w:p>
        </w:tc>
        <w:tc>
          <w:tcPr>
            <w:noWrap/>
          </w:tcPr>
          <w:p>
            <w:pPr/>
            <w:r>
              <w:rPr/>
              <w:t xml:space="preserve">Usa pocos colores y no siempre coinciden con las partes.</w:t>
            </w:r>
          </w:p>
        </w:tc>
        <w:tc>
          <w:tcPr>
            <w:noWrap/>
          </w:tcPr>
          <w:p>
            <w:pPr/>
            <w:r>
              <w:rPr/>
              <w:t xml:space="preserve">Utiliza colores adecuados pero con algunas inconsistencias.</w:t>
            </w:r>
          </w:p>
        </w:tc>
        <w:tc>
          <w:tcPr>
            <w:noWrap/>
          </w:tcPr>
          <w:p>
            <w:pPr/>
            <w:r>
              <w:rPr/>
              <w:t xml:space="preserve">Utiliza colores correctos y consistentes para la mayoría de las partes.</w:t>
            </w:r>
          </w:p>
        </w:tc>
        <w:tc>
          <w:tcPr>
            <w:noWrap/>
          </w:tcPr>
          <w:p>
            <w:pPr/>
            <w:r>
              <w:rPr/>
              <w:t xml:space="preserve">Utiliza colores variados y precisos para identificar claramente cada parte.</w:t>
            </w:r>
          </w:p>
        </w:tc>
      </w:tr>
      <w:tr>
        <w:trPr/>
        <w:tc>
          <w:tcPr>
            <w:noWrap/>
          </w:tcPr>
          <w:p>
            <w:pPr/>
            <w:r>
              <w:rPr/>
              <w:t xml:space="preserve">Llenado de espacios con lana (completitud y orden)</w:t>
            </w:r>
          </w:p>
        </w:tc>
        <w:tc>
          <w:tcPr>
            <w:noWrap/>
          </w:tcPr>
          <w:p>
            <w:pPr/>
            <w:r>
              <w:rPr/>
              <w:t xml:space="preserve">Los espacios están mayormente vacíos o desordenados.</w:t>
            </w:r>
          </w:p>
        </w:tc>
        <w:tc>
          <w:tcPr>
            <w:noWrap/>
          </w:tcPr>
          <w:p>
            <w:pPr/>
            <w:r>
              <w:rPr/>
              <w:t xml:space="preserve">Llena algunos espacios pero de forma incompleta o desordenada.</w:t>
            </w:r>
          </w:p>
        </w:tc>
        <w:tc>
          <w:tcPr>
            <w:noWrap/>
          </w:tcPr>
          <w:p>
            <w:pPr/>
            <w:r>
              <w:rPr/>
              <w:t xml:space="preserve">Llena la mayoría de los espacios con cierto orden.</w:t>
            </w:r>
          </w:p>
        </w:tc>
        <w:tc>
          <w:tcPr>
            <w:noWrap/>
          </w:tcPr>
          <w:p>
            <w:pPr/>
            <w:r>
              <w:rPr/>
              <w:t xml:space="preserve">Llena casi todos los espacios de forma ordenada y cuidada.</w:t>
            </w:r>
          </w:p>
        </w:tc>
        <w:tc>
          <w:tcPr>
            <w:noWrap/>
          </w:tcPr>
          <w:p>
            <w:pPr/>
            <w:r>
              <w:rPr/>
              <w:t xml:space="preserve">Llena todos los espacios con lana de manera ordenada, uniforme y cuidadosa.</w:t>
            </w:r>
          </w:p>
        </w:tc>
      </w:tr>
      <w:tr>
        <w:trPr/>
        <w:tc>
          <w:tcPr>
            <w:noWrap/>
          </w:tcPr>
          <w:p>
            <w:pPr/>
            <w:r>
              <w:rPr/>
              <w:t xml:space="preserve">Creatividad en el uso de colores y combinación</w:t>
            </w:r>
          </w:p>
        </w:tc>
        <w:tc>
          <w:tcPr>
            <w:noWrap/>
          </w:tcPr>
          <w:p>
            <w:pPr/>
            <w:r>
              <w:rPr/>
              <w:t xml:space="preserve">No muestra creatividad, usa colores sin variedad ni intención.</w:t>
            </w:r>
          </w:p>
        </w:tc>
        <w:tc>
          <w:tcPr>
            <w:noWrap/>
          </w:tcPr>
          <w:p>
            <w:pPr/>
            <w:r>
              <w:rPr/>
              <w:t xml:space="preserve">Usa algunos colores básicos sin combinación atractiva.</w:t>
            </w:r>
          </w:p>
        </w:tc>
        <w:tc>
          <w:tcPr>
            <w:noWrap/>
          </w:tcPr>
          <w:p>
            <w:pPr/>
            <w:r>
              <w:rPr/>
              <w:t xml:space="preserve">Muestra cierta creatividad mezclando colores simples.</w:t>
            </w:r>
          </w:p>
        </w:tc>
        <w:tc>
          <w:tcPr>
            <w:noWrap/>
          </w:tcPr>
          <w:p>
            <w:pPr/>
            <w:r>
              <w:rPr/>
              <w:t xml:space="preserve">Combina colores de manera atractiva y muestra buena creatividad.</w:t>
            </w:r>
          </w:p>
        </w:tc>
        <w:tc>
          <w:tcPr>
            <w:noWrap/>
          </w:tcPr>
          <w:p>
            <w:pPr/>
            <w:r>
              <w:rPr/>
              <w:t xml:space="preserve">Demuestra alta creatividad con combinaciones originales y armoniosas.</w:t>
            </w:r>
          </w:p>
        </w:tc>
      </w:tr>
      <w:tr>
        <w:trPr/>
        <w:tc>
          <w:tcPr>
            <w:noWrap/>
          </w:tcPr>
          <w:p>
            <w:pPr/>
            <w:r>
              <w:rPr/>
              <w:t xml:space="preserve">Construcción del marco con lana de color</w:t>
            </w:r>
          </w:p>
        </w:tc>
        <w:tc>
          <w:tcPr>
            <w:noWrap/>
          </w:tcPr>
          <w:p>
            <w:pPr/>
            <w:r>
              <w:rPr/>
              <w:t xml:space="preserve">No realiza el marco o está muy mal hecho.</w:t>
            </w:r>
          </w:p>
        </w:tc>
        <w:tc>
          <w:tcPr>
            <w:noWrap/>
          </w:tcPr>
          <w:p>
            <w:pPr/>
            <w:r>
              <w:rPr/>
              <w:t xml:space="preserve">El marco está incompleto o con errores evidentes.</w:t>
            </w:r>
          </w:p>
        </w:tc>
        <w:tc>
          <w:tcPr>
            <w:noWrap/>
          </w:tcPr>
          <w:p>
            <w:pPr/>
            <w:r>
              <w:rPr/>
              <w:t xml:space="preserve">Construye el marco, pero con falta de cuidado o uniformidad.</w:t>
            </w:r>
          </w:p>
        </w:tc>
        <w:tc>
          <w:tcPr>
            <w:noWrap/>
          </w:tcPr>
          <w:p>
            <w:pPr/>
            <w:r>
              <w:rPr/>
              <w:t xml:space="preserve">Construye un marco bien elaborado y visualmente atractivo.</w:t>
            </w:r>
          </w:p>
        </w:tc>
        <w:tc>
          <w:tcPr>
            <w:noWrap/>
          </w:tcPr>
          <w:p>
            <w:pPr/>
            <w:r>
              <w:rPr/>
              <w:t xml:space="preserve">Construye un marco creativo, sólido y estéticamente destacado.</w:t>
            </w:r>
          </w:p>
        </w:tc>
      </w:tr>
      <w:tr>
        <w:trPr/>
        <w:tc>
          <w:tcPr>
            <w:noWrap/>
          </w:tcPr>
          <w:p>
            <w:pPr/>
            <w:r>
              <w:rPr/>
              <w:t xml:space="preserve">Cuidado y limpieza en la ejecución</w:t>
            </w:r>
          </w:p>
        </w:tc>
        <w:tc>
          <w:tcPr>
            <w:noWrap/>
          </w:tcPr>
          <w:p>
            <w:pPr/>
            <w:r>
              <w:rPr/>
              <w:t xml:space="preserve">Trabajo con mucha suciedad, lana fuera de los espacios o daños.</w:t>
            </w:r>
          </w:p>
        </w:tc>
        <w:tc>
          <w:tcPr>
            <w:noWrap/>
          </w:tcPr>
          <w:p>
            <w:pPr/>
            <w:r>
              <w:rPr/>
              <w:t xml:space="preserve">Presenta varios descuidos y desorden en el trabajo.</w:t>
            </w:r>
          </w:p>
        </w:tc>
        <w:tc>
          <w:tcPr>
            <w:noWrap/>
          </w:tcPr>
          <w:p>
            <w:pPr/>
            <w:r>
              <w:rPr/>
              <w:t xml:space="preserve">Trabajo relativamente limpio con pocos descuidos.</w:t>
            </w:r>
          </w:p>
        </w:tc>
        <w:tc>
          <w:tcPr>
            <w:noWrap/>
          </w:tcPr>
          <w:p>
            <w:pPr/>
            <w:r>
              <w:rPr/>
              <w:t xml:space="preserve">Trabajo limpio, ordenado y bien cuidado.</w:t>
            </w:r>
          </w:p>
        </w:tc>
        <w:tc>
          <w:tcPr>
            <w:noWrap/>
          </w:tcPr>
          <w:p>
            <w:pPr/>
            <w:r>
              <w:rPr/>
              <w:t xml:space="preserve">Trabajo impecable, muy limpio y con gran atención al detalle.</w:t>
            </w:r>
          </w:p>
        </w:tc>
      </w:tr>
      <w:tr>
        <w:trPr/>
        <w:tc>
          <w:tcPr>
            <w:noWrap/>
          </w:tcPr>
          <w:p>
            <w:pPr/>
            <w:r>
              <w:rPr/>
              <w:t xml:space="preserve">Participación y atención durante la actividad</w:t>
            </w:r>
          </w:p>
        </w:tc>
        <w:tc>
          <w:tcPr>
            <w:noWrap/>
          </w:tcPr>
          <w:p>
            <w:pPr/>
            <w:r>
              <w:rPr/>
              <w:t xml:space="preserve">No participa ni presta atención a las instrucciones.</w:t>
            </w:r>
          </w:p>
        </w:tc>
        <w:tc>
          <w:tcPr>
            <w:noWrap/>
          </w:tcPr>
          <w:p>
            <w:pPr/>
            <w:r>
              <w:rPr/>
              <w:t xml:space="preserve">Participa poco y con distracciones frecuentes.</w:t>
            </w:r>
          </w:p>
        </w:tc>
        <w:tc>
          <w:tcPr>
            <w:noWrap/>
          </w:tcPr>
          <w:p>
            <w:pPr/>
            <w:r>
              <w:rPr/>
              <w:t xml:space="preserve">Participa de forma regular y atiende la mayoría del tiempo.</w:t>
            </w:r>
          </w:p>
        </w:tc>
        <w:tc>
          <w:tcPr>
            <w:noWrap/>
          </w:tcPr>
          <w:p>
            <w:pPr/>
            <w:r>
              <w:rPr/>
              <w:t xml:space="preserve">Participa activamente y presta atención casi todo el tiempo.</w:t>
            </w:r>
          </w:p>
        </w:tc>
        <w:tc>
          <w:tcPr>
            <w:noWrap/>
          </w:tcPr>
          <w:p>
            <w:pPr/>
            <w:r>
              <w:rPr/>
              <w:t xml:space="preserve">Participa con entusiasmo y atención constante durante toda la actividad.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2026-09-26T00:41:48-05:00</dcterms:created>
  <dcterms:modified xsi:type="dcterms:W3CDTF">2026-09-26T00:41:48-05:00</dcterms:modified>
</cp:coreProperties>
</file>

<file path=docProps/custom.xml><?xml version="1.0" encoding="utf-8"?>
<Properties xmlns="http://schemas.openxmlformats.org/officeDocument/2006/custom-properties" xmlns:vt="http://schemas.openxmlformats.org/officeDocument/2006/docPropsVTypes"/>
</file>