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Aplicando Estrategias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comprender textos mediante la aplicación de estrategias específicas como relacionar información con experiencias previas, releer para clarificar dudas, identificar ideas principales y organizar ideas en esquemas. Está diseñada para estudiantes de secundaria (12-15 años) y se enfoca en actividades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Aplicando Estrategias de Comprensión Lectora</w:t>
      </w:r>
    </w:p>
    <w:p>
      <w:pPr/>
      <w:r>
        <w:rPr/>
        <w:t xml:space="preserve">Esta rúbrica evalúa la capacidad del estudiante para comprender textos mediante la aplicación de estrategias específicas como relacionar información con experiencias previas, releer para clarificar dudas, identificar ideas principales y organizar ideas en esquemas. Está diseñada para estudiantes de secundaria (12-15 años) y se enfoca en actividades individuales.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la información del texto con sus experiencias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profundidad la información del texto con experiencias personales relevantes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del texto con algunas experiencias personales, aunque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información del texto con experiencias personales o las relaciones son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Releer para aclarar información no comprendida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partes difíciles y relee de forma autónoma para clarificar el significado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Relee algunas partes del texto cuando presenta dudas, pero de manera parcial o con poca efectividad en la clarificación.</w:t>
            </w:r>
          </w:p>
        </w:tc>
        <w:tc>
          <w:tcPr>
            <w:noWrap/>
          </w:tcPr>
          <w:p>
            <w:pPr/>
            <w:r>
              <w:rPr/>
              <w:t xml:space="preserve">No utiliza la relectura como estrategia para aclarar dudas o no logra mejorar su comprensión tras releer.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ideas principales del texto, distinguiéndolas claramente de los detalles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pero confunde o incluye detalles secundarios como ideas centrales.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confunde información secundaria como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esquema</w:t>
            </w:r>
          </w:p>
        </w:tc>
        <w:tc>
          <w:tcPr>
            <w:noWrap/>
          </w:tcPr>
          <w:p>
            <w:pPr/>
            <w:r>
              <w:rPr/>
              <w:t xml:space="preserve">Organiza las ideas principales y secundarias en un esquema lógico, claro y coherente que refleja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Elabora un esquema que incluye ideas principales, aunque con cierta desorganización o falta de claridad en la jerarquía.</w:t>
            </w:r>
          </w:p>
        </w:tc>
        <w:tc>
          <w:tcPr>
            <w:noWrap/>
          </w:tcPr>
          <w:p>
            <w:pPr/>
            <w:r>
              <w:rPr/>
              <w:t xml:space="preserve">No logra organizar las ideas en un esquema claro o el esquema carece de coherencia y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términos del texto</w:t>
            </w:r>
          </w:p>
        </w:tc>
        <w:tc>
          <w:tcPr>
            <w:noWrap/>
          </w:tcPr>
          <w:p>
            <w:pPr/>
            <w:r>
              <w:rPr/>
              <w:t xml:space="preserve">Incorpora adecuadamente vocabulario y términos claves del texto para explicar y fundamentar su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relevantes del texto, aunque de forma limitada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y términos específicos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organizada,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pero presenta errores menores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o presenta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individuales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actividades individuales, demostrando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individuales, con mínimas omisiones o retrasos.</w:t>
            </w:r>
          </w:p>
        </w:tc>
        <w:tc>
          <w:tcPr>
            <w:noWrap/>
          </w:tcPr>
          <w:p>
            <w:pPr/>
            <w:r>
              <w:rPr/>
              <w:t xml:space="preserve">No cumple con las actividades individuales o lo hace de forma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(predicción, inferencia, resumen) de forma efectiva para comprender el texto.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comprensión, aunque con limitaciones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de comprensión o las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