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Sistemas Operativos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y la comprensión de los estudiantes de media (15-17 años) sobre los sistemas operativos, sus características y funciones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Sistemas Operativos - Informática</w:t>
      </w:r>
    </w:p>
    <w:p>
      <w:pPr/>
      <w:r>
        <w:rPr/>
        <w:t xml:space="preserve">Esta lista de verificación está diseñada para evaluar el conocimiento y la comprensión de los estudiantes de media (15-17 años) sobre los sistemas operativos, sus características y funciones fundamentales.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incluye una definición clara y precisa de qué es un sistema operativo.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identifican al menos tres características principales de los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describen correctamente las funciones básicas de un sistema operativo (como gestión de recursos, administración de archivos,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menciona diferentes ejemplos de sistemas operativos actuales (por ejemplo, Windows, macOS, Linux).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comprensión sobre la importancia de los sistemas operativos en el funcionamiento de una computadora.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un lenguaje claro y adecuado para explicar los conceptos relacionados con sistemas operativos.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presenta información organizada y coherente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no contiene errores conceptuales relevantes relacionados con sistemas operativos.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2026-09-25T20:16:56-05:00</dcterms:created>
  <dcterms:modified xsi:type="dcterms:W3CDTF">2026-09-25T20:16:56-05:00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