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Teorema de Tales y Euclides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Teorema de Tales y Euclides en estudiantes de educación media (15-17 años). Cada criterio se evalúa de forma individual para identificar fortalezas y áreas de mejora en el aprendizaje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Teorema de Tales y Euclides en Geometría</w:t>
      </w:r>
    </w:p>
    <w:p>
      <w:pPr/>
      <w:r>
        <w:rPr/>
        <w:t xml:space="preserve">Esta rúbrica está diseñada para evaluar la comprensión y aplicación del Teorema de Tales y Euclides en estudiantes de educación media (15-17 años). Cada criterio se evalúa de forma individual para identificar fortalezas y áreas de mejora en el aprendizaje geométrico.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 del Teorema de Tales</w:t>
            </w:r>
          </w:p>
        </w:tc>
        <w:tc>
          <w:tcPr>
            <w:noWrap/>
          </w:tcPr>
          <w:p>
            <w:pPr/>
            <w:r>
              <w:rPr/>
              <w:t xml:space="preserve">Explica el teorema con precisión, identificando todos sus elementos y condiciones sin errores.</w:t>
            </w:r>
          </w:p>
        </w:tc>
        <w:tc>
          <w:tcPr>
            <w:noWrap/>
          </w:tcPr>
          <w:p>
            <w:pPr/>
            <w:r>
              <w:rPr/>
              <w:t xml:space="preserve">Explica el teorema correctamente, con mínimas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del teorema pero confunde algunos elementos o condiciones.</w:t>
            </w:r>
          </w:p>
        </w:tc>
        <w:tc>
          <w:tcPr>
            <w:noWrap/>
          </w:tcPr>
          <w:p>
            <w:pPr/>
            <w:r>
              <w:rPr/>
              <w:t xml:space="preserve">No comprende el enunciado o lo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 del Teorema de Euclides</w:t>
            </w:r>
          </w:p>
        </w:tc>
        <w:tc>
          <w:tcPr>
            <w:noWrap/>
          </w:tcPr>
          <w:p>
            <w:pPr/>
            <w:r>
              <w:rPr/>
              <w:t xml:space="preserve">Describe el teorema con claridad y detalle, incluyendo todos los elementos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teorema adecuadamente, con alguna pequeña omisión o error.</w:t>
            </w:r>
          </w:p>
        </w:tc>
        <w:tc>
          <w:tcPr>
            <w:noWrap/>
          </w:tcPr>
          <w:p>
            <w:pPr/>
            <w:r>
              <w:rPr/>
              <w:t xml:space="preserve">Posee una idea básica pero incompleta sobre el teorema.</w:t>
            </w:r>
          </w:p>
        </w:tc>
        <w:tc>
          <w:tcPr>
            <w:noWrap/>
          </w:tcPr>
          <w:p>
            <w:pPr/>
            <w:r>
              <w:rPr/>
              <w:t xml:space="preserve">No logra explicar el teorema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Teorema de Tales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el teorema con procedimientos claros y resultados exactos.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la mayoría de los casos,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el teorema con ayuda,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Teorema de Euclides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el teorema con precisión y explica el procedimiento detalladamente.</w:t>
            </w:r>
          </w:p>
        </w:tc>
        <w:tc>
          <w:tcPr>
            <w:noWrap/>
          </w:tcPr>
          <w:p>
            <w:pPr/>
            <w:r>
              <w:rPr/>
              <w:t xml:space="preserve">Realiza la aplicación del teorema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 pero con errores significativos o incompleto.</w:t>
            </w:r>
          </w:p>
        </w:tc>
        <w:tc>
          <w:tcPr>
            <w:noWrap/>
          </w:tcPr>
          <w:p>
            <w:pPr/>
            <w:r>
              <w:rPr/>
              <w:t xml:space="preserve">No aplica el teorema o no comprende cómo utilizarlo.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Dibuja figuras precisas y claras que apoyan la resolución, indicando todos los elementos relevantes.</w:t>
            </w:r>
          </w:p>
        </w:tc>
        <w:tc>
          <w:tcPr>
            <w:noWrap/>
          </w:tcPr>
          <w:p>
            <w:pPr/>
            <w:r>
              <w:rPr/>
              <w:t xml:space="preserve">Dibuja figuras comprensibles, aunque con leves imprecisiones en detalles o etiquetas.</w:t>
            </w:r>
          </w:p>
        </w:tc>
        <w:tc>
          <w:tcPr>
            <w:noWrap/>
          </w:tcPr>
          <w:p>
            <w:pPr/>
            <w:r>
              <w:rPr/>
              <w:t xml:space="preserve">Dibuja figuras básicas que muestran los elementos principales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o realiza dibujos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 geométrica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fundamentados para justificar cada paso.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pero con alguna falta de claridad o detalle menor.</w:t>
            </w:r>
          </w:p>
        </w:tc>
        <w:tc>
          <w:tcPr>
            <w:noWrap/>
          </w:tcPr>
          <w:p>
            <w:pPr/>
            <w:r>
              <w:rPr/>
              <w:t xml:space="preserve">Presenta razonamientos superficiales o poco claros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 ilógica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notación y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Usa notación y términos geométricos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notación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y notación de forma inconsistente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usa notación correcta ni términos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claros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con pequeños desórdenes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incompleto, dificultando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2026-09-25T18:53:23-05:00</dcterms:created>
  <dcterms:modified xsi:type="dcterms:W3CDTF">2026-09-25T18:53:23-05:00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