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Propias e Impropias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resolver adiciones y sustracciones con fracciones propias con denominadores menores o iguales a 12, utilizando representaciones pictóricas y simbólicas, así como la amplificación o simplificación de fracciones. Además, incluye criterios actitudinales para monitoreo en el trabajo grupal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Propias e Impropias en Números y Operaciones</w:t>
      </w:r>
    </w:p>
    <w:p>
      <w:pPr/>
      <w:r>
        <w:rPr/>
        <w:t xml:space="preserve">Esta rúbrica está diseñada para evaluar la habilidad de los estudiantes de primaria (6-11 años) para resolver adiciones y sustracciones con fracciones propias con denominadores menores o iguales a 12, utilizando representaciones pictóricas y simbólicas, así como la amplificación o simplificación de fracciones. Además, incluye criterios actitudinales para monitoreo en el trabajo grupal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simbólica correcta</w:t>
            </w:r>
            <w:br/>
            <w:r>
              <w:rPr/>
              <w:t xml:space="preserve">Realiza adiciones y sustracciones de fracciones propias con denominadores ≤ 12 sin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simbólicas sin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operaciones simbólicas,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simbólicas correctamente,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Resuelve pocas operaciones simbólicas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simbólicas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pictórica</w:t>
            </w:r>
            <w:br/>
            <w:r>
              <w:rPr/>
              <w:t xml:space="preserve">Usa dibujos o diagramas para representar fracciones y operaciones con claridad.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detalle todas las fracciones y operaciones pictóricamente.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fracciones y operaciones con claridad,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y operaciones de forma entendible, pero con falta de detalles.</w:t>
            </w:r>
          </w:p>
        </w:tc>
        <w:tc>
          <w:tcPr>
            <w:noWrap/>
          </w:tcPr>
          <w:p>
            <w:pPr/>
            <w:r>
              <w:rPr/>
              <w:t xml:space="preserve">Representa pocas fracciones y operaciones, con dibujos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pictóricas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Amplificación y simplificación correcta</w:t>
            </w:r>
            <w:br/>
            <w:r>
              <w:rPr/>
              <w:t xml:space="preserve">Aplica correctamente la amplificación o simplificación de fracciones durante la resolución.</w:t>
            </w:r>
          </w:p>
        </w:tc>
        <w:tc>
          <w:tcPr>
            <w:noWrap/>
          </w:tcPr>
          <w:p>
            <w:pPr/>
            <w:r>
              <w:rPr/>
              <w:t xml:space="preserve">Amplifica y simplifica todas las fracciones correctamente y en el momento adecuado.</w:t>
            </w:r>
          </w:p>
        </w:tc>
        <w:tc>
          <w:tcPr>
            <w:noWrap/>
          </w:tcPr>
          <w:p>
            <w:pPr/>
            <w:r>
              <w:rPr/>
              <w:t xml:space="preserve">Amplifica y simplifica la mayoría de las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Amplifica y simplifica algunas fracciones, pero con errores o en momentos inadecuados.</w:t>
            </w:r>
          </w:p>
        </w:tc>
        <w:tc>
          <w:tcPr>
            <w:noWrap/>
          </w:tcPr>
          <w:p>
            <w:pPr/>
            <w:r>
              <w:rPr/>
              <w:t xml:space="preserve">Intenta amplificar o simplificar pero con muchos errores o sin entender el proceso.</w:t>
            </w:r>
          </w:p>
        </w:tc>
        <w:tc>
          <w:tcPr>
            <w:noWrap/>
          </w:tcPr>
          <w:p>
            <w:pPr/>
            <w:r>
              <w:rPr/>
              <w:t xml:space="preserve">No aplica amplificación ni simplificación o lo hace incorrectamente siempre.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trabajo grupal</w:t>
            </w:r>
            <w:br/>
            <w:r>
              <w:rPr/>
              <w:t xml:space="preserve">Contribuye de forma positiva y constante durante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fomenta un ambiente colaborativo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al trabajo grupal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contribuciones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muy poco y muestra desinterés o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  <w:br/>
            <w:r>
              <w:rPr/>
              <w:t xml:space="preserve">Demuestra respeto hacia compañeros con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promueve la inclusión y valoración de las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ocasiones, pero a veces muestra falta de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ocasionalmente actitudes excluyentes.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matemático adecuado</w:t>
            </w:r>
            <w:br/>
            <w:r>
              <w:rPr/>
              <w:t xml:space="preserve">Emplea términos y símbolos matemáticos correctamente durante explicaciones y tareas.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con precisión y claridad siempre.</w:t>
            </w:r>
          </w:p>
        </w:tc>
        <w:tc>
          <w:tcPr>
            <w:noWrap/>
          </w:tcPr>
          <w:p>
            <w:pPr/>
            <w:r>
              <w:rPr/>
              <w:t xml:space="preserve">Usa correctamente el lenguaje matemático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en forma parcial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 o no lo emplea.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  <w:br/>
            <w:r>
              <w:rPr/>
              <w:t xml:space="preserve">Entrega trabajos ordenados, legibles y con presentación clara.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bien organizado, limpio y claramente estructurado.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legible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pero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está muy desordenado e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2026-09-26T01:27:56-05:00</dcterms:created>
  <dcterms:modified xsi:type="dcterms:W3CDTF">2026-09-26T01:27:56-05:00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