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Numéricos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números y operaciones básicas en situaciones cotidianas y juegos, enfocándose en la construcción y comparación de colecciones menores a 10 elementos y la resolución colaborativa de problemas sencillos relacionados con juntar, agregar, separar y quitar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Numéricos en Preescolar (3-5 años)</w:t>
      </w:r>
    </w:p>
    <w:p>
      <w:pPr/>
      <w:r>
        <w:rPr/>
        <w:t xml:space="preserve">Esta rúbrica evalúa el uso de números y operaciones básicas en situaciones cotidianas y juegos, enfocándose en la construcción y comparación de colecciones menores a 10 elementos y la resolución colaborativa de problemas sencillos relacionados con juntar, agregar, separar y quitar elementos.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juegos y situaciones cotidianas</w:t>
            </w:r>
          </w:p>
        </w:tc>
        <w:tc>
          <w:tcPr>
            <w:noWrap/>
          </w:tcPr>
          <w:p>
            <w:pPr/>
            <w:r>
              <w:rPr/>
              <w:t xml:space="preserve">Usa números de manera espontánea y correcta en diversas situaciones y juegos del entorno.</w:t>
            </w:r>
          </w:p>
        </w:tc>
        <w:tc>
          <w:tcPr>
            <w:noWrap/>
          </w:tcPr>
          <w:p>
            <w:pPr/>
            <w:r>
              <w:rPr/>
              <w:t xml:space="preserve">Usa números en situaciones y juegos conocidos con poca ayuda.</w:t>
            </w:r>
          </w:p>
        </w:tc>
        <w:tc>
          <w:tcPr>
            <w:noWrap/>
          </w:tcPr>
          <w:p>
            <w:pPr/>
            <w:r>
              <w:rPr/>
              <w:t xml:space="preserve">Usa números en juegos o situaciones cotidianas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utiliza números en juegos ni situaciones cotidianas,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colecciones con menos de 10 elementos</w:t>
            </w:r>
          </w:p>
        </w:tc>
        <w:tc>
          <w:tcPr>
            <w:noWrap/>
          </w:tcPr>
          <w:p>
            <w:pPr/>
            <w:r>
              <w:rPr/>
              <w:t xml:space="preserve">Construye colecciones precisas con menos de 10 elementos sin errores.</w:t>
            </w:r>
          </w:p>
        </w:tc>
        <w:tc>
          <w:tcPr>
            <w:noWrap/>
          </w:tcPr>
          <w:p>
            <w:pPr/>
            <w:r>
              <w:rPr/>
              <w:t xml:space="preserve">Construye colecciones con menos de 10 elementos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Construye colecciones menores a 10 elementos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construir colecciones menores a 10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colecciones (cantidad menor, igual o mayor)</w:t>
            </w:r>
          </w:p>
        </w:tc>
        <w:tc>
          <w:tcPr>
            <w:noWrap/>
          </w:tcPr>
          <w:p>
            <w:pPr/>
            <w:r>
              <w:rPr/>
              <w:t xml:space="preserve">Compara colecciones correctamente, identificando menor, igual o mayor con facilidad.</w:t>
            </w:r>
          </w:p>
        </w:tc>
        <w:tc>
          <w:tcPr>
            <w:noWrap/>
          </w:tcPr>
          <w:p>
            <w:pPr/>
            <w:r>
              <w:rPr/>
              <w:t xml:space="preserve">Compara colecciones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Compara colecciones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comparar colecciones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colecciones con dibujos o símbolos personales</w:t>
            </w:r>
          </w:p>
        </w:tc>
        <w:tc>
          <w:tcPr>
            <w:noWrap/>
          </w:tcPr>
          <w:p>
            <w:pPr/>
            <w:r>
              <w:rPr/>
              <w:t xml:space="preserve">Representa colecciones con dibujos/símbolos propios claros y consistentes.</w:t>
            </w:r>
          </w:p>
        </w:tc>
        <w:tc>
          <w:tcPr>
            <w:noWrap/>
          </w:tcPr>
          <w:p>
            <w:pPr/>
            <w:r>
              <w:rPr/>
              <w:t xml:space="preserve">Representa colecciones con dibujos/símbolos poco claros pero reconocibles.</w:t>
            </w:r>
          </w:p>
        </w:tc>
        <w:tc>
          <w:tcPr>
            <w:noWrap/>
          </w:tcPr>
          <w:p>
            <w:pPr/>
            <w:r>
              <w:rPr/>
              <w:t xml:space="preserve">Representa colecciones con dibujos/símbolos poco relacionados o confusos.</w:t>
            </w:r>
          </w:p>
        </w:tc>
        <w:tc>
          <w:tcPr>
            <w:noWrap/>
          </w:tcPr>
          <w:p>
            <w:pPr/>
            <w:r>
              <w:rPr/>
              <w:t xml:space="preserve">No representa colecciones mediante dibujos ni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situaciones que implican juntar elementos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resuelve correctamente al juntar elementos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resuelve con ayuda mínima al juntar elementos en grupo.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juntar elementos en grupo.</w:t>
            </w:r>
          </w:p>
        </w:tc>
        <w:tc>
          <w:tcPr>
            <w:noWrap/>
          </w:tcPr>
          <w:p>
            <w:pPr/>
            <w:r>
              <w:rPr/>
              <w:t xml:space="preserve">No participa o no resuelve situaciones de juntar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situaciones que implican separar o quitar elementos</w:t>
            </w:r>
          </w:p>
        </w:tc>
        <w:tc>
          <w:tcPr>
            <w:noWrap/>
          </w:tcPr>
          <w:p>
            <w:pPr/>
            <w:r>
              <w:rPr/>
              <w:t xml:space="preserve">Resuelve con facilidad y colaboración situaciones que implican separar o quitar elementos.</w:t>
            </w:r>
          </w:p>
        </w:tc>
        <w:tc>
          <w:tcPr>
            <w:noWrap/>
          </w:tcPr>
          <w:p>
            <w:pPr/>
            <w:r>
              <w:rPr/>
              <w:t xml:space="preserve">Resuelve con ayuda situaciones que implican separar o quitar elementos.</w:t>
            </w:r>
          </w:p>
        </w:tc>
        <w:tc>
          <w:tcPr>
            <w:noWrap/>
          </w:tcPr>
          <w:p>
            <w:pPr/>
            <w:r>
              <w:rPr/>
              <w:t xml:space="preserve">Resuelve con dificultad y poca colaboración estas situaciones.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ni colaborar en situaciones que implican separar o quitar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cantidad en contextos socioculturales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concepto de cantidad en diversos contextos socioculturales.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 de cantidad en contextos conocidos.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concepto de cantidad y necesita apoyo.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cantidad en contextos socioculturales.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numéricas y operaciones en grupo</w:t>
            </w:r>
          </w:p>
        </w:tc>
        <w:tc>
          <w:tcPr>
            <w:noWrap/>
          </w:tcPr>
          <w:p>
            <w:pPr/>
            <w:r>
              <w:rPr/>
              <w:t xml:space="preserve">Comunica claramente sus ideas numéricas y operaciones, fomentando diálogo y colaboración.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moderada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colabora poco en el grupo.</w:t>
            </w:r>
          </w:p>
        </w:tc>
        <w:tc>
          <w:tcPr>
            <w:noWrap/>
          </w:tcPr>
          <w:p>
            <w:pPr/>
            <w:r>
              <w:rPr/>
              <w:t xml:space="preserve">No comunica ideas numéricas ni colabora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2026-09-25T23:28:57-05:00</dcterms:created>
  <dcterms:modified xsi:type="dcterms:W3CDTF">2026-09-25T23:28:57-05:00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