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Era de la Exploración y el Contexto Europeo en el Siglo XV"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cumplimiento de los objetivos relacionados con la presentación formal del trabajo, actividades de aprendizaje, trabajo colaborativo y participación en clase, en estudiantes de secundaria (12-15 años) en el área de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Era de la Exploración y el Contexto Europeo en el Siglo XV"</w:t>
      </w:r>
    </w:p>
    <w:p>
      <w:pPr/>
      <w:r>
        <w:rPr/>
        <w:t xml:space="preserve">Esta rúbrica está diseñada para evaluar el cumplimiento de los objetivos relacionados con la presentación formal del trabajo, actividades de aprendizaje, trabajo colaborativo y participación en clase, en estudiantes de secundaria (12-15 años) en el área de Ciencias Sociales.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del sello del colegio, misión, visión y portada</w:t>
            </w:r>
          </w:p>
        </w:tc>
        <w:tc>
          <w:tcPr>
            <w:noWrap/>
          </w:tcPr>
          <w:p>
            <w:pPr/>
            <w:r>
              <w:rPr/>
              <w:t xml:space="preserve">Incluye correctamente el sello, misión, visión y una portada completa y ordenada que refleja profesionalismo.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(sello, misión, visión y portada)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pero faltan detalles importantes o están poco claros.</w:t>
            </w:r>
          </w:p>
        </w:tc>
        <w:tc>
          <w:tcPr>
            <w:noWrap/>
          </w:tcPr>
          <w:p>
            <w:pPr/>
            <w:r>
              <w:rPr/>
              <w:t xml:space="preserve">No incluye sello, misión, visión ni portada, o están incompletos y desordenados.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Acuerdo de convivencia</w:t>
            </w:r>
          </w:p>
        </w:tc>
        <w:tc>
          <w:tcPr>
            <w:noWrap/>
          </w:tcPr>
          <w:p>
            <w:pPr/>
            <w:r>
              <w:rPr/>
              <w:t xml:space="preserve">Presenta el acuerdo de convivencia firmado y claramente entendido, mostrando compromiso total.</w:t>
            </w:r>
          </w:p>
        </w:tc>
        <w:tc>
          <w:tcPr>
            <w:noWrap/>
          </w:tcPr>
          <w:p>
            <w:pPr/>
            <w:r>
              <w:rPr/>
              <w:t xml:space="preserve">Presenta el acuerdo firmado con comprensión general, pero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Presenta el acuerdo incompleto o con dudas sobre su contenido.</w:t>
            </w:r>
          </w:p>
        </w:tc>
        <w:tc>
          <w:tcPr>
            <w:noWrap/>
          </w:tcPr>
          <w:p>
            <w:pPr/>
            <w:r>
              <w:rPr/>
              <w:t xml:space="preserve">No presenta el acuerdo de convivencia o no demuestra conocimiento del mismo.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Conceptos básicos sobre Darwin y teoría de la evolución (teoría, adaptación, evolución)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conceptos, utilizando ejemplos adecuados y correctos.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correctamente, con ejemplos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básica, con algunas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Infografía sobre fósiles y homínidos</w:t>
            </w:r>
          </w:p>
        </w:tc>
        <w:tc>
          <w:tcPr>
            <w:noWrap/>
          </w:tcPr>
          <w:p>
            <w:pPr/>
            <w:r>
              <w:rPr/>
              <w:t xml:space="preserve">Realiza una infografía visualmente atractiva, completa, con información precisa y bien organizada.</w:t>
            </w:r>
          </w:p>
        </w:tc>
        <w:tc>
          <w:tcPr>
            <w:noWrap/>
          </w:tcPr>
          <w:p>
            <w:pPr/>
            <w:r>
              <w:rPr/>
              <w:t xml:space="preserve">Infografía clara y organizada, con información adecuada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Infografía con información limitada, poco organizada o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realiza infografía o la realizada carece de contenido y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Tabla sobre la prehistoria y artefactos</w:t>
            </w:r>
          </w:p>
        </w:tc>
        <w:tc>
          <w:tcPr>
            <w:noWrap/>
          </w:tcPr>
          <w:p>
            <w:pPr/>
            <w:r>
              <w:rPr/>
              <w:t xml:space="preserve">Elabora una tabla completa, clara y bien organizada con información precisa sobre la prehistoria y artefactos.</w:t>
            </w:r>
          </w:p>
        </w:tc>
        <w:tc>
          <w:tcPr>
            <w:noWrap/>
          </w:tcPr>
          <w:p>
            <w:pPr/>
            <w:r>
              <w:rPr/>
              <w:t xml:space="preserve">Tabla correcta con información adecuada, aunque con detalles menores por mejorar en organización o contenido.</w:t>
            </w:r>
          </w:p>
        </w:tc>
        <w:tc>
          <w:tcPr>
            <w:noWrap/>
          </w:tcPr>
          <w:p>
            <w:pPr/>
            <w:r>
              <w:rPr/>
              <w:t xml:space="preserve">Tabla con información incompleta o con errores que afectan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tabla o la presenta con información muy limitada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Cuestionario de la secuencia 1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correctamente con respuestas elaboradas y fundamentadas.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correctamente, con respuestas claras pero menos desarrolladas.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pero con respuestas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o no entrega el cuestionario.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valiosas y coopera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aunque con aportes moderados.</w:t>
            </w:r>
          </w:p>
        </w:tc>
        <w:tc>
          <w:tcPr>
            <w:noWrap/>
          </w:tcPr>
          <w:p>
            <w:pPr/>
            <w:r>
              <w:rPr/>
              <w:t xml:space="preserve">Participa poco y contribuye de manera limitada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Interviene con frecuencia y aporta comentarios relevantes que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con comentarios pertinentes.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desarrollo de la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2026-09-26T01:39:26-05:00</dcterms:created>
  <dcterms:modified xsi:type="dcterms:W3CDTF">2026-09-26T01:39:26-05:00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