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Secuencia 1 - Mis espacios de participación (Ética y Valores)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cumplimiento de los criterios establecidos para la Secuencia 1 en Ética y Valores, enfocándose en la integración del sello del colegio, misión y visión, actividades de aprendizaje, trabajo colaborativo y participación en clase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Secuencia 1 - Mis espacios de participación (Ética y Valores)</w:t>
      </w:r>
    </w:p>
    <w:p>
      <w:pPr/>
      <w:r>
        <w:rPr/>
        <w:t xml:space="preserve">Esta rúbrica evalúa el cumplimiento de los criterios establecidos para la Secuencia 1 en Ética y Valores, enfocándose en la integración del sello del colegio, misión y visión, actividades de aprendizaje, trabajo colaborativo y participación en clase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del sello del colegio, misión y visión</w:t>
            </w:r>
          </w:p>
        </w:tc>
        <w:tc>
          <w:tcPr>
            <w:noWrap/>
          </w:tcPr>
          <w:p>
            <w:pPr/>
            <w:r>
              <w:rPr/>
              <w:t xml:space="preserve">Incluye claramente el sello, misión y visión en la portada y trabajos; reflejando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Incluye el sello, misión y visión, aunque con algunos detalles mínimos que podrían mejorar.</w:t>
            </w:r>
          </w:p>
        </w:tc>
        <w:tc>
          <w:tcPr>
            <w:noWrap/>
          </w:tcPr>
          <w:p>
            <w:pPr/>
            <w:r>
              <w:rPr/>
              <w:t xml:space="preserve">Incluye parcialmente el sello, misión o visión, con errores o presentaciones poco claras.</w:t>
            </w:r>
          </w:p>
        </w:tc>
        <w:tc>
          <w:tcPr>
            <w:noWrap/>
          </w:tcPr>
          <w:p>
            <w:pPr/>
            <w:r>
              <w:rPr/>
              <w:t xml:space="preserve">No incluye o incluye incorrectamente el sello, misión y visión.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 la portada y acuerdo de convivencia</w:t>
            </w:r>
          </w:p>
        </w:tc>
        <w:tc>
          <w:tcPr>
            <w:noWrap/>
          </w:tcPr>
          <w:p>
            <w:pPr/>
            <w:r>
              <w:rPr/>
              <w:t xml:space="preserve">Portada creativa, ordenada y completa; acuerdo de convivencia firmado y respetado en todo momento.</w:t>
            </w:r>
          </w:p>
        </w:tc>
        <w:tc>
          <w:tcPr>
            <w:noWrap/>
          </w:tcPr>
          <w:p>
            <w:pPr/>
            <w:r>
              <w:rPr/>
              <w:t xml:space="preserve">Portada clara y ordenada; acuerdo de convivencia firmado con algunas faltas menores en el cumplimiento.</w:t>
            </w:r>
          </w:p>
        </w:tc>
        <w:tc>
          <w:tcPr>
            <w:noWrap/>
          </w:tcPr>
          <w:p>
            <w:pPr/>
            <w:r>
              <w:rPr/>
              <w:t xml:space="preserve">Portada poco clara o incompleta; acuerdo de convivencia firmado pero con incumplimientos evidentes.</w:t>
            </w:r>
          </w:p>
        </w:tc>
        <w:tc>
          <w:tcPr>
            <w:noWrap/>
          </w:tcPr>
          <w:p>
            <w:pPr/>
            <w:r>
              <w:rPr/>
              <w:t xml:space="preserve">Portada ausente o desordenada; acuerdo de convivencia no firmado o no respetado.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Actividad sobre grupos de pertenencia con dibujos</w:t>
            </w:r>
          </w:p>
        </w:tc>
        <w:tc>
          <w:tcPr>
            <w:noWrap/>
          </w:tcPr>
          <w:p>
            <w:pPr/>
            <w:r>
              <w:rPr/>
              <w:t xml:space="preserve">Dibujo detallado, original y bien explicado que refleja comprensión profunda de los grupos de pertenencia.</w:t>
            </w:r>
          </w:p>
        </w:tc>
        <w:tc>
          <w:tcPr>
            <w:noWrap/>
          </w:tcPr>
          <w:p>
            <w:pPr/>
            <w:r>
              <w:rPr/>
              <w:t xml:space="preserve">Dibujo claro y adecuado que muestra buena comprensión de los grupos de pertenencia.</w:t>
            </w:r>
          </w:p>
        </w:tc>
        <w:tc>
          <w:tcPr>
            <w:noWrap/>
          </w:tcPr>
          <w:p>
            <w:pPr/>
            <w:r>
              <w:rPr/>
              <w:t xml:space="preserve">Dibujo simple o incompleto, con comprensión limitada de los grupos de pertenencia.</w:t>
            </w:r>
          </w:p>
        </w:tc>
        <w:tc>
          <w:tcPr>
            <w:noWrap/>
          </w:tcPr>
          <w:p>
            <w:pPr/>
            <w:r>
              <w:rPr/>
              <w:t xml:space="preserve">Dibujo ausente o sin relación con los grupos de pertenencia.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Respuestas a preguntas reflexivas sobre derechos de niñas y niños</w:t>
            </w:r>
          </w:p>
        </w:tc>
        <w:tc>
          <w:tcPr>
            <w:noWrap/>
          </w:tcPr>
          <w:p>
            <w:pPr/>
            <w:r>
              <w:rPr/>
              <w:t xml:space="preserve">Respuestas completas, profundas y bien fundamentadas, demostrando reflexión crítica.</w:t>
            </w:r>
          </w:p>
        </w:tc>
        <w:tc>
          <w:tcPr>
            <w:noWrap/>
          </w:tcPr>
          <w:p>
            <w:pPr/>
            <w:r>
              <w:rPr/>
              <w:t xml:space="preserve">Respuestas claras y mayormente completas con buena reflexión.</w:t>
            </w:r>
          </w:p>
        </w:tc>
        <w:tc>
          <w:tcPr>
            <w:noWrap/>
          </w:tcPr>
          <w:p>
            <w:pPr/>
            <w:r>
              <w:rPr/>
              <w:t xml:space="preserve">Respuestas superficiales o incompletas, con poca evidencia de reflexión.</w:t>
            </w:r>
          </w:p>
        </w:tc>
        <w:tc>
          <w:tcPr>
            <w:noWrap/>
          </w:tcPr>
          <w:p>
            <w:pPr/>
            <w:r>
              <w:rPr/>
              <w:t xml:space="preserve">Respuestas ausentes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Línea de tiempo sobre leyes y derechos de los niños</w:t>
            </w:r>
          </w:p>
        </w:tc>
        <w:tc>
          <w:tcPr>
            <w:noWrap/>
          </w:tcPr>
          <w:p>
            <w:pPr/>
            <w:r>
              <w:rPr/>
              <w:t xml:space="preserve">Línea de tiempo detallada, ordenada y precisa con fechas y hechos relevantes completos.</w:t>
            </w:r>
          </w:p>
        </w:tc>
        <w:tc>
          <w:tcPr>
            <w:noWrap/>
          </w:tcPr>
          <w:p>
            <w:pPr/>
            <w:r>
              <w:rPr/>
              <w:t xml:space="preserve">Línea de tiempo clara y ordenada con la mayoría de los eventos importantes incluidos.</w:t>
            </w:r>
          </w:p>
        </w:tc>
        <w:tc>
          <w:tcPr>
            <w:noWrap/>
          </w:tcPr>
          <w:p>
            <w:pPr/>
            <w:r>
              <w:rPr/>
              <w:t xml:space="preserve">Línea de tiempo incompleta o con errores en fechas o eventos.</w:t>
            </w:r>
          </w:p>
        </w:tc>
        <w:tc>
          <w:tcPr>
            <w:noWrap/>
          </w:tcPr>
          <w:p>
            <w:pPr/>
            <w:r>
              <w:rPr/>
              <w:t xml:space="preserve">Línea de tiempo ausente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del tríptico de la Secuencia 1</w:t>
            </w:r>
          </w:p>
        </w:tc>
        <w:tc>
          <w:tcPr>
            <w:noWrap/>
          </w:tcPr>
          <w:p>
            <w:pPr/>
            <w:r>
              <w:rPr/>
              <w:t xml:space="preserve">Tríptico creativo, completo y bien organizado que sintetiza adecuadamente los contenidos trabajados.</w:t>
            </w:r>
          </w:p>
        </w:tc>
        <w:tc>
          <w:tcPr>
            <w:noWrap/>
          </w:tcPr>
          <w:p>
            <w:pPr/>
            <w:r>
              <w:rPr/>
              <w:t xml:space="preserve">Tríptico claro y organizado que presenta la mayoría de los contenidos de forma adecuada.</w:t>
            </w:r>
          </w:p>
        </w:tc>
        <w:tc>
          <w:tcPr>
            <w:noWrap/>
          </w:tcPr>
          <w:p>
            <w:pPr/>
            <w:r>
              <w:rPr/>
              <w:t xml:space="preserve">Tríptico incompleto o con organización deficiente que limita la comprensión.</w:t>
            </w:r>
          </w:p>
        </w:tc>
        <w:tc>
          <w:tcPr>
            <w:noWrap/>
          </w:tcPr>
          <w:p>
            <w:pPr/>
            <w:r>
              <w:rPr/>
              <w:t xml:space="preserve">Tríptico ausente o sin relación con los contenidos.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coopera y apoya a sus compañeros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equipo, aunque con aportes limitados en algunas ocasiones.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dificulta el trabajo del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clase</w:t>
            </w:r>
          </w:p>
        </w:tc>
        <w:tc>
          <w:tcPr>
            <w:noWrap/>
          </w:tcPr>
          <w:p>
            <w:pPr/>
            <w:r>
              <w:rPr/>
              <w:t xml:space="preserve">Interviene con comentarios relevantes, escucha y respeta a sus compañeros y docente.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regular, con comentarios pertinentes y generalmente respetuoso.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intervenciones poco claras o a veces interrumpe.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constantemente sin respeto.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2026-09-26T02:21:53-05:00</dcterms:created>
  <dcterms:modified xsi:type="dcterms:W3CDTF">2026-09-26T02:21:53-05:00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