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Indagación sobre Tensiones y Alianzas Políticas entre Señoríos Mesoamericanos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la indagación acerca de las relaciones políticas entre los señoríos mesoamericanos antes de la llegada de los colonizadores españoles. Se valoran aspectos clave como la comprensión histórica, análisis, uso de fuentes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Indagación sobre Tensiones y Alianzas Políticas entre Señoríos Mesoamericanos</w:t>
      </w:r>
    </w:p>
    <w:p>
      <w:pPr/>
      <w:r>
        <w:rPr/>
        <w:t xml:space="preserve">Esta rúbrica está diseñada para evaluar el trabajo integral de estudiantes de secundaria (12-15 años) en la indagación acerca de las relaciones políticas entre los señoríos mesoamericanos antes de la llegada de los colonizadores españoles. Se valoran aspectos clave como la comprensión histórica, análisis, uso de fuentes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preciso de las tensiones y alianzas políticas entre los señoríos mesoamericanos previos a la llegada española.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políticos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principales señoríos y sus líderes involucrados en las alianzas y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forma coherente las causas y consecuencias de las tensiones y alianzas políticas entre los señoríos.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fuentes</w:t>
            </w:r>
          </w:p>
        </w:tc>
        <w:tc>
          <w:tcPr>
            <w:noWrap/>
          </w:tcPr>
          <w:p>
            <w:pPr/>
            <w:r>
              <w:rPr/>
              <w:t xml:space="preserve">Incluye fuentes históricas confiables y variadas que apoyan y enriquecen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con secuencia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usando vocabulario adecuado y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perspectivas propias que enriquecen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un formato limpio, legible y visualmente atractivo que facilita la lectura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2026-09-25T21:16:20-05:00</dcterms:created>
  <dcterms:modified xsi:type="dcterms:W3CDTF">2026-09-25T21:16:20-05:00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