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Moisés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los estudiantes de primaria (6-11 años) sobre Moisés, enfocándose en la finalización del friso, el reconocimiento de Moisés como amigo de Dios, la identificación de su misión y la representación mediante actividades manuales.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Moisés - Educación Religiosa</w:t>
      </w:r>
    </w:p>
    <w:p>
      <w:pPr/>
      <w:r>
        <w:rPr/>
        <w:t xml:space="preserve">Esta rúbrica está diseñada para evaluar el proyecto de los estudiantes de primaria (6-11 años) sobre Moisés, enfocándose en la finalización del friso, el reconocimiento de Moisés como amigo de Dios, la identificación de su misión y la representación mediante actividades manuales.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friso</w:t>
            </w:r>
          </w:p>
        </w:tc>
        <w:tc>
          <w:tcPr>
            <w:noWrap/>
          </w:tcPr>
          <w:p>
            <w:pPr/>
            <w:r>
              <w:rPr/>
              <w:t xml:space="preserve">El friso está completo, ordenado y presenta todos los elementos solicitados con excelente detalle.</w:t>
            </w:r>
          </w:p>
        </w:tc>
        <w:tc>
          <w:tcPr>
            <w:noWrap/>
          </w:tcPr>
          <w:p>
            <w:pPr/>
            <w:r>
              <w:rPr/>
              <w:t xml:space="preserve">El friso está completo y ordenado, faltando pocos detalles menores.</w:t>
            </w:r>
          </w:p>
        </w:tc>
        <w:tc>
          <w:tcPr>
            <w:noWrap/>
          </w:tcPr>
          <w:p>
            <w:pPr/>
            <w:r>
              <w:rPr/>
              <w:t xml:space="preserve">El friso está incompleto o presenta desorden, con varios elementos faltantes.</w:t>
            </w:r>
          </w:p>
        </w:tc>
        <w:tc>
          <w:tcPr>
            <w:noWrap/>
          </w:tcPr>
          <w:p>
            <w:pPr/>
            <w:r>
              <w:rPr/>
              <w:t xml:space="preserve">El friso está muy incompleto, desordenado o no refleja los elementos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Moisés como amigo de Dios</w:t>
            </w:r>
          </w:p>
        </w:tc>
        <w:tc>
          <w:tcPr>
            <w:noWrap/>
          </w:tcPr>
          <w:p>
            <w:pPr/>
            <w:r>
              <w:rPr/>
              <w:t xml:space="preserve">Expresa claramente que Moisés es amigo de Dios con ejemplos o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Reconoce que Moisés es amigo de Dios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y superficial sobre la relación de Moisés con Dios.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relación entre Moisés y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misión de Moisés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misión de Moisés y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misión de Moisés pero con explicaciones breves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misión de Moisés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misión de Moisés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mediante actividades manuales</w:t>
            </w:r>
          </w:p>
        </w:tc>
        <w:tc>
          <w:tcPr>
            <w:noWrap/>
          </w:tcPr>
          <w:p>
            <w:pPr/>
            <w:r>
              <w:rPr/>
              <w:t xml:space="preserve">Realiza actividades manuales creativas y bien elaboradas que reflejan el aprendizaje.</w:t>
            </w:r>
          </w:p>
        </w:tc>
        <w:tc>
          <w:tcPr>
            <w:noWrap/>
          </w:tcPr>
          <w:p>
            <w:pPr/>
            <w:r>
              <w:rPr/>
              <w:t xml:space="preserve">Realiza actividades manuales adecuadas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Las actividades manuales son básicas y reflejan poco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actividades manuales o no reflejan el tema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historia y valores relacionados con Moisés.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pero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limitada de la historia y valores.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pequeños detalles que afectan la limpieza.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forma adecuada y creativa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pero sin mucha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 hace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2026-09-25T18:08:43-05:00</dcterms:created>
  <dcterms:modified xsi:type="dcterms:W3CDTF">2026-09-25T18:08:43-05:00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