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Fiestas Patrias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los estudiantes de media (15-17 años) durante el desarrollo de actividades relacionadas con Fiestas Patrias y multiculturalidad. Cada criterio permite identificar fortalezas y áreas de mejora específicas, promoviendo un aprendizaje integral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Fiestas Patrias Multiculturalidad</w:t>
      </w:r>
    </w:p>
    <w:p>
      <w:pPr/>
      <w:r>
        <w:rPr/>
        <w:t xml:space="preserve">Esta rúbrica está diseñada para evaluar el desempeño individual de los estudiantes de media (15-17 años) durante el desarrollo de actividades relacionadas con Fiestas Patrias y multiculturalidad. Cada criterio permite identificar fortalezas y áreas de mejora específicas, promoviendo un aprendizaje integral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asignado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y realiza todas las tareas propias del rol con eficacia.</w:t>
            </w:r>
          </w:p>
        </w:tc>
        <w:tc>
          <w:tcPr>
            <w:noWrap/>
          </w:tcPr>
          <w:p>
            <w:pPr/>
            <w:r>
              <w:rPr/>
              <w:t xml:space="preserve">Comprende bien su rol y cumple la mayoría de las tareas asignadas.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rol y 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comprende ni cumple con las tareas de su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tareas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asignadas de manera puntual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correctamente.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deficiencias en calidad o puntualidad.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o las realiza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Aprovechamiento del tiempo</w:t>
            </w:r>
          </w:p>
        </w:tc>
        <w:tc>
          <w:tcPr>
            <w:noWrap/>
          </w:tcPr>
          <w:p>
            <w:pPr/>
            <w:r>
              <w:rPr/>
              <w:t xml:space="preserve">Utiliza el tiempo eficientemente, sin distracciones, y completa sus actividades en el tiempo estipulado.</w:t>
            </w:r>
          </w:p>
        </w:tc>
        <w:tc>
          <w:tcPr>
            <w:noWrap/>
          </w:tcPr>
          <w:p>
            <w:pPr/>
            <w:r>
              <w:rPr/>
              <w:t xml:space="preserve">Aprovecha el tiempo adecuadamente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Gestiona el tiempo con dificultad, afectando la realización de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mala gestión del tiempo, afectando significativamente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de ideas</w:t>
            </w:r>
          </w:p>
        </w:tc>
        <w:tc>
          <w:tcPr>
            <w:noWrap/>
          </w:tcPr>
          <w:p>
            <w:pPr/>
            <w:r>
              <w:rPr/>
              <w:t xml:space="preserve">Contribuye con ideas originales y relevantes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Ofrece ideas pertinentes que aportan al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Propone pocas ideas o de relevancia limitada para el grupo.</w:t>
            </w:r>
          </w:p>
        </w:tc>
        <w:tc>
          <w:tcPr>
            <w:noWrap/>
          </w:tcPr>
          <w:p>
            <w:pPr/>
            <w:r>
              <w:rPr/>
              <w:t xml:space="preserve">No aporta ideas o las que propone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 y el respeto en el grupo.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con sus compañeros y cumple su rol social.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interacción o compromiso.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Asume sus compromisos con puntualidad y compromiso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responsable, cumple con sus compromisos.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irregular, cumple a veces con lo acordado.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ni cumple con sus compromisos.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cultural</w:t>
            </w:r>
          </w:p>
        </w:tc>
        <w:tc>
          <w:tcPr>
            <w:noWrap/>
          </w:tcPr>
          <w:p>
            <w:pPr/>
            <w:r>
              <w:rPr/>
              <w:t xml:space="preserve">Integra y valora profundamente aspectos culturales diversos en el trabajo.</w:t>
            </w:r>
          </w:p>
        </w:tc>
        <w:tc>
          <w:tcPr>
            <w:noWrap/>
          </w:tcPr>
          <w:p>
            <w:pPr/>
            <w:r>
              <w:rPr/>
              <w:t xml:space="preserve">Incluye aspectos culturales relevantes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 pero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aportes culturales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presentar</w:t>
            </w:r>
          </w:p>
        </w:tc>
        <w:tc>
          <w:tcPr>
            <w:noWrap/>
          </w:tcPr>
          <w:p>
            <w:pPr/>
            <w:r>
              <w:rPr/>
              <w:t xml:space="preserve">Se prepara exhaustivamente, domina el contenido y se expresa con seguridad.</w:t>
            </w:r>
          </w:p>
        </w:tc>
        <w:tc>
          <w:tcPr>
            <w:noWrap/>
          </w:tcPr>
          <w:p>
            <w:pPr/>
            <w:r>
              <w:rPr/>
              <w:t xml:space="preserve">Está preparado y presenta con claridad aunque con pequeñas dudas.</w:t>
            </w:r>
          </w:p>
        </w:tc>
        <w:tc>
          <w:tcPr>
            <w:noWrap/>
          </w:tcPr>
          <w:p>
            <w:pPr/>
            <w:r>
              <w:rPr/>
              <w:t xml:space="preserve">Presenta con preparación limitada y manifiesta inseguridad o dudas frecuentes.</w:t>
            </w:r>
          </w:p>
        </w:tc>
        <w:tc>
          <w:tcPr>
            <w:noWrap/>
          </w:tcPr>
          <w:p>
            <w:pPr/>
            <w:r>
              <w:rPr/>
              <w:t xml:space="preserve">No se prepara y presenta de forma confusa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2026-09-25T17:26:01-05:00</dcterms:created>
  <dcterms:modified xsi:type="dcterms:W3CDTF">2026-09-25T17:26:01-05:00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