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Sumas y Restas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realización de sumas y restas,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Sumas y Restas en Números y Operaciones</w:t>
      </w:r>
    </w:p>
    <w:p>
      <w:pPr/>
      <w:r>
        <w:rPr/>
        <w:t xml:space="preserve">Esta rúbrica está diseñada para evaluar el desempeño de estudiantes de primaria (6-11 años) en la realización de sumas y restas, permitiendo identificar fortalezas y áreas de mejora en cada criterio específico.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enunciado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problema y lo interpreta correctamente antes de resolverlo.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problema pero puede requerir aclaraciones mínimas.</w:t>
            </w:r>
          </w:p>
        </w:tc>
        <w:tc>
          <w:tcPr>
            <w:noWrap/>
          </w:tcPr>
          <w:p>
            <w:pPr/>
            <w:r>
              <w:rPr/>
              <w:t xml:space="preserve">No comprende el enunciado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sumas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 sin errores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las sumas, sin afectar el resultado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y significativos en las sumas.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restas</w:t>
            </w:r>
          </w:p>
        </w:tc>
        <w:tc>
          <w:tcPr>
            <w:noWrap/>
          </w:tcPr>
          <w:p>
            <w:pPr/>
            <w:r>
              <w:rPr/>
              <w:t xml:space="preserve">Realiza restas correctamente sin errores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las restas, sin afectar el resultado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y significativos en las restas.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</w:t>
            </w:r>
          </w:p>
        </w:tc>
        <w:tc>
          <w:tcPr>
            <w:noWrap/>
          </w:tcPr>
          <w:p>
            <w:pPr/>
            <w:r>
              <w:rPr/>
              <w:t xml:space="preserve">Aplica estrategias claras y efectivas para resolver sumas y restas.</w:t>
            </w:r>
          </w:p>
        </w:tc>
        <w:tc>
          <w:tcPr>
            <w:noWrap/>
          </w:tcPr>
          <w:p>
            <w:pPr/>
            <w:r>
              <w:rPr/>
              <w:t xml:space="preserve">Aplica estrategias correctas pero con poca consistencia o claridad.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o se basa en conjeturas.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pasos claros y legibles.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pero algunos pasos son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dificulta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anotación de números</w:t>
            </w:r>
          </w:p>
        </w:tc>
        <w:tc>
          <w:tcPr>
            <w:noWrap/>
          </w:tcPr>
          <w:p>
            <w:pPr/>
            <w:r>
              <w:rPr/>
              <w:t xml:space="preserve">Anota los números correctamente, sin errores de escritura o colocación.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la anotación pero no afectan la solución.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anotación que dificultan el seguimiento y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resultados</w:t>
            </w:r>
          </w:p>
        </w:tc>
        <w:tc>
          <w:tcPr>
            <w:noWrap/>
          </w:tcPr>
          <w:p>
            <w:pPr/>
            <w:r>
              <w:rPr/>
              <w:t xml:space="preserve">Revisa y confirma que sus respuestas son correctas antes de entregar.</w:t>
            </w:r>
          </w:p>
        </w:tc>
        <w:tc>
          <w:tcPr>
            <w:noWrap/>
          </w:tcPr>
          <w:p>
            <w:pPr/>
            <w:r>
              <w:rPr/>
              <w:t xml:space="preserve">Revisa algunos resultados, pero no todos o con poca atención.</w:t>
            </w:r>
          </w:p>
        </w:tc>
        <w:tc>
          <w:tcPr>
            <w:noWrap/>
          </w:tcPr>
          <w:p>
            <w:pPr/>
            <w:r>
              <w:rPr/>
              <w:t xml:space="preserve">No verifica sus respuestas ni corrige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esfuerzo constante durante la realización de la tarea.</w:t>
            </w:r>
          </w:p>
        </w:tc>
        <w:tc>
          <w:tcPr>
            <w:noWrap/>
          </w:tcPr>
          <w:p>
            <w:pPr/>
            <w:r>
              <w:rPr/>
              <w:t xml:space="preserve">Participa y se esfuerza de manera moderada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esfuerzo en realizar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2026-09-25T17:26:00-05:00</dcterms:created>
  <dcterms:modified xsi:type="dcterms:W3CDTF">2026-09-25T17:26:00-05:00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