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Emprendimiento en Mercadeo</w:t></w:r></w:p><w:p/><w:p><w:pPr/><w:r><w:rPr><w:color w:val="666666"/><w:sz w:val="20"/><w:szCs w:val="20"/><w:i w:val="1"/><w:iCs w:val="1"/></w:rPr><w:t xml:space="preserve">Rúbrica Analítica | Economía, Administración & Contaduría | Mercadeo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desarrollo integral de un emprendimiento con producto mínimo viable, considerando la estimación de demanda, capacidad, contexto, organización de recursos y comunicación efectiva para estudiantes de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Emprendimiento en Mercadeo</w:t></w:r></w:p><w:p><w:pPr/><w:r><w:rPr/><w:t xml:space="preserve">Esta rúbrica evalúa el desarrollo integral de un emprendimiento con producto mínimo viable, considerando la estimación de demanda, capacidad, contexto, organización de recursos y comunicación efectiva para estudiantes de posgrado en Economía, Administración y Contaduría.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Desarrollo del Producto Mínimo Viable (PMV)</w:t></w:r></w:p></w:tc><w:tc><w:tcPr><w:noWrap/></w:tcPr><w:p><w:pPr/><w:r><w:rPr/><w:t xml:space="preserve">El PMV está claramente definido, funcional y representa adecuadamente la propuesta de valor del emprendimiento.</w:t></w:r></w:p></w:tc><w:tc><w:tcPr><w:noWrap/></w:tcPr><w:p><w:pPr/><w:r><w:rPr/><w:t xml:space="preserve">El PMV está definido y funcional, pero con limitaciones que afectan parcialmente la propuesta de valor.</w:t></w:r></w:p></w:tc><w:tc><w:tcPr><w:noWrap/></w:tcPr><w:p><w:pPr/><w:r><w:rPr/><w:t xml:space="preserve">El PMV está poco definido o no funcional, sin reflejar claramente la propuesta de valor.</w:t></w:r></w:p></w:tc></w:tr><w:tr><w:trPr/><w:tc><w:tcPr><w:noWrap/></w:tcPr><w:p><w:pPr/><w:r><w:rPr/><w:t xml:space="preserve">Estimación de Demanda</w:t></w:r></w:p></w:tc><w:tc><w:tcPr><w:noWrap/></w:tcPr><w:p><w:pPr/><w:r><w:rPr/><w:t xml:space="preserve">Realiza una estimación precisa y fundamentada de la demanda, utilizando datos relevantes y métodos apropiados.</w:t></w:r></w:p></w:tc><w:tc><w:tcPr><w:noWrap/></w:tcPr><w:p><w:pPr/><w:r><w:rPr/><w:t xml:space="preserve">La estimación de demanda es adecuada pero con algunas imprecisiones o falta de fundamentación completa.</w:t></w:r></w:p></w:tc><w:tc><w:tcPr><w:noWrap/></w:tcPr><w:p><w:pPr/><w:r><w:rPr/><w:t xml:space="preserve">La estimación de demanda es insuficiente, poco clara o carece de bases metodológicas.</w:t></w:r></w:p></w:tc></w:tr><w:tr><w:trPr/><w:tc><w:tcPr><w:noWrap/></w:tcPr><w:p><w:pPr/><w:r><w:rPr/><w:t xml:space="preserve">Determinación de Capacidad Requerida</w:t></w:r></w:p></w:tc><w:tc><w:tcPr><w:noWrap/></w:tcPr><w:p><w:pPr/><w:r><w:rPr/><w:t xml:space="preserve">Calcula detalladamente la capacidad necesaria para satisfacer la demanda estimada, justificando adecuadamente los recursos involucrados.</w:t></w:r></w:p></w:tc><w:tc><w:tcPr><w:noWrap/></w:tcPr><w:p><w:pPr/><w:r><w:rPr/><w:t xml:space="preserve">Calcula la capacidad con cierto nivel de detalle, pero con justificaciones y recursos parcialmente claros.</w:t></w:r></w:p></w:tc><w:tc><w:tcPr><w:noWrap/></w:tcPr><w:p><w:pPr/><w:r><w:rPr/><w:t xml:space="preserve">No calcula correctamente la capacidad requerida o falta justificación de los recursos necesarios.</w:t></w:r></w:p></w:tc></w:tr><w:tr><w:trPr/><w:tc><w:tcPr><w:noWrap/></w:tcPr><w:p><w:pPr/><w:r><w:rPr/><w:t xml:space="preserve">Análisis del Contexto de Mercado</w:t></w:r></w:p></w:tc><w:tc><w:tcPr><w:noWrap/></w:tcPr><w:p><w:pPr/><w:r><w:rPr/><w:t xml:space="preserve">Presenta un análisis completo y contextualizado que identifica factores clave del entorno que afectan el emprendimiento.</w:t></w:r></w:p></w:tc><w:tc><w:tcPr><w:noWrap/></w:tcPr><w:p><w:pPr/><w:r><w:rPr/><w:t xml:space="preserve">Realiza un análisis básico del contexto, pero omite algunos factores importantes o detalles relevantes.</w:t></w:r></w:p></w:tc><w:tc><w:tcPr><w:noWrap/></w:tcPr><w:p><w:pPr/><w:r><w:rPr/><w:t xml:space="preserve">El análisis del contexto es superficial, incompleto o inapropiado para el emprendimiento.</w:t></w:r></w:p></w:tc></w:tr><w:tr><w:trPr/><w:tc><w:tcPr><w:noWrap/></w:tcPr><w:p><w:pPr/><w:r><w:rPr/><w:t xml:space="preserve">Organización y Gestión de Recursos</w:t></w:r></w:p></w:tc><w:tc><w:tcPr><w:noWrap/></w:tcPr><w:p><w:pPr/><w:r><w:rPr/><w:t xml:space="preserve">Organiza los recursos de manera eficiente y coherente, demostrando capacidad para gestionar el emprendimiento.</w:t></w:r></w:p></w:tc><w:tc><w:tcPr><w:noWrap/></w:tcPr><w:p><w:pPr/><w:r><w:rPr/><w:t xml:space="preserve">Organiza los recursos con cierto orden, aunque con oportunidades claras de mejora en la gestión.</w:t></w:r></w:p></w:tc><w:tc><w:tcPr><w:noWrap/></w:tcPr><w:p><w:pPr/><w:r><w:rPr/><w:t xml:space="preserve">La organización de recursos es deficiente, lo que limita la viabilidad del emprendimiento.</w:t></w:r></w:p></w:tc></w:tr><w:tr><w:trPr/><w:tc><w:tcPr><w:noWrap/></w:tcPr><w:p><w:pPr/><w:r><w:rPr/><w:t xml:space="preserve">Viabilidad de la Propuesta</w:t></w:r></w:p></w:tc><w:tc><w:tcPr><w:noWrap/></w:tcPr><w:p><w:pPr/><w:r><w:rPr/><w:t xml:space="preserve">La propuesta es claramente viable y sostenible, con argumentos sólidos basados en análisis y evidencia.</w:t></w:r></w:p></w:tc><w:tc><w:tcPr><w:noWrap/></w:tcPr><w:p><w:pPr/><w:r><w:rPr/><w:t xml:space="preserve">La propuesta muestra viabilidad moderada, aunque con aspectos que podrían comprometer su sostenibilidad.</w:t></w:r></w:p></w:tc><w:tc><w:tcPr><w:noWrap/></w:tcPr><w:p><w:pPr/><w:r><w:rPr/><w:t xml:space="preserve">La propuesta presenta serias dudas de viabilidad o carece de fundamentos que la sustenten.</w:t></w:r></w:p></w:tc></w:tr><w:tr><w:trPr/><w:tc><w:tcPr><w:noWrap/></w:tcPr><w:p><w:pPr/><w:r><w:rPr/><w:t xml:space="preserve">Comunicación y Presentación</w:t></w:r></w:p></w:tc><w:tc><w:tcPr><w:noWrap/></w:tcPr><w:p><w:pPr/><w:r><w:rPr/><w:t xml:space="preserve">La presentación es clara, persuasiva y adaptada al público, utilizando recursos visuales y argumentación efectiva.</w:t></w:r></w:p></w:tc><w:tc><w:tcPr><w:noWrap/></w:tcPr><w:p><w:pPr/><w:r><w:rPr/><w:t xml:space="preserve">La presentación es clara pero podría mejorar en persuasión o uso de recursos para impactar al público.</w:t></w:r></w:p></w:tc><w:tc><w:tcPr><w:noWrap/></w:tcPr><w:p><w:pPr/><w:r><w:rPr/><w:t xml:space="preserve">La comunicación es confusa, poco estructurada o inadecuada para el público objetivo.</w:t></w:r></w:p></w:tc></w:tr><w:tr><w:trPr/><w:tc><w:tcPr><w:noWrap/></w:tcPr><w:p><w:pPr/><w:r><w:rPr/><w:t xml:space="preserve">Creatividad e Innovación</w:t></w:r></w:p></w:tc><w:tc><w:tcPr><w:noWrap/></w:tcPr><w:p><w:pPr/><w:r><w:rPr/><w:t xml:space="preserve">El emprendimiento presenta ideas creativas e innovadoras que aportan valor diferencial en el mercado.</w:t></w:r></w:p></w:tc><w:tc><w:tcPr><w:noWrap/></w:tcPr><w:p><w:pPr/><w:r><w:rPr/><w:t xml:space="preserve">Incluye elementos creativos o innovadores, pero no explota completamente su potencial diferencial.</w:t></w:r></w:p></w:tc><w:tc><w:tcPr><w:noWrap/></w:tcPr><w:p><w:pPr/><w:r><w:rPr/><w:t xml:space="preserve">No se evidencian elementos creativos o innovadores que aporten valor al emprendimiento.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2026-09-25T17:25:32-05:00</dcterms:created>
  <dcterms:modified xsi:type="dcterms:W3CDTF">2026-09-25T17:25:32-05:00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