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Producto Mínimo Viable (PMV) de Emprendimiento de Panetones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desarrollo integral de un Producto Mínimo Viable (PMV) para un emprendimiento dedicado a la producción y comercialización de panetones en ferias, con énfasis en la innovación del producto, diseño y funcionalidad del envase, así como en aspectos de administración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Producto Mínimo Viable (PMV) de Emprendimiento de Panetones</w:t></w:r></w:p><w:p><w:pPr/><w:r><w:rPr/><w:t xml:space="preserve">Esta rúbrica evalúa el desarrollo integral de un Producto Mínimo Viable (PMV) para un emprendimiento dedicado a la producción y comercialización de panetones en ferias, con énfasis en la innovación del producto, diseño y funcionalidad del envase, así como en aspectos de administración y criterios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Innovación del Producto</w:t></w:r><w:br/><w:r><w:rPr/><w:t xml:space="preserve">Originalidad en la receta y características del panetón que aportan valor diferencial en el mercado.</w:t></w:r></w:p></w:tc><w:tc><w:tcPr><w:noWrap/></w:tcPr><w:p><w:pPr/><w:r><w:rPr/><w:t xml:space="preserve">Producto altamente innovador, con características únicas y creatividad sobresaliente que responden a tendencias y necesidades actuales.</w:t></w:r></w:p></w:tc><w:tc><w:tcPr><w:noWrap/></w:tcPr><w:p><w:pPr/><w:r><w:rPr/><w:t xml:space="preserve">Producto presenta innovación clara y aporta valor agregado, aunque con menor grado de originalidad.</w:t></w:r></w:p></w:tc><w:tc><w:tcPr><w:noWrap/></w:tcPr><w:p><w:pPr/><w:r><w:rPr/><w:t xml:space="preserve">Innovación limitada, con pequeños cambios respecto a productos existentes, poco diferenciador.</w:t></w:r></w:p></w:tc><w:tc><w:tcPr><w:noWrap/></w:tcPr><w:p><w:pPr/><w:r><w:rPr/><w:t xml:space="preserve">No presenta innovación significativa o el producto es una réplica simple sin aportes nuevos.</w:t></w:r></w:p></w:tc></w:tr><w:tr><w:trPr/><w:tc><w:tcPr><w:noWrap/></w:tcPr><w:p><w:pPr/><w:r><w:rPr><w:b w:val="1"/><w:bCs w:val="1"/></w:rPr><w:t xml:space="preserve">Diseño y Funcionalidad del Envase</w:t></w:r><w:br/><w:r><w:rPr/><w:t xml:space="preserve">Estética, practicidad y protección del producto, integrando innovación en materiales o formato.</w:t></w:r></w:p></w:tc><w:tc><w:tcPr><w:noWrap/></w:tcPr><w:p><w:pPr/><w:r><w:rPr/><w:t xml:space="preserve">Envase innovador, atractivo y funcional, que mejora la experiencia del usuario y protege eficazmente el panetón.</w:t></w:r></w:p></w:tc><w:tc><w:tcPr><w:noWrap/></w:tcPr><w:p><w:pPr/><w:r><w:rPr/><w:t xml:space="preserve">Envase con buen diseño y funcionalidad adecuadas, con algunos elementos innovadores.</w:t></w:r></w:p></w:tc><w:tc><w:tcPr><w:noWrap/></w:tcPr><w:p><w:pPr/><w:r><w:rPr/><w:t xml:space="preserve">Envase funcional pero con diseño poco atractivo y sin innovación destacable.</w:t></w:r></w:p></w:tc><w:tc><w:tcPr><w:noWrap/></w:tcPr><w:p><w:pPr/><w:r><w:rPr/><w:t xml:space="preserve">Envase poco funcional, con deficiencias en protección o diseño, sin innovación.</w:t></w:r></w:p></w:tc></w:tr><w:tr><w:trPr/><w:tc><w:tcPr><w:noWrap/></w:tcPr><w:p><w:pPr/><w:r><w:rPr><w:b w:val="1"/><w:bCs w:val="1"/></w:rPr><w:t xml:space="preserve">Viabilidad Administrativa y Financiera</w:t></w:r><w:br/><w:r><w:rPr/><w:t xml:space="preserve">Planificación de costos, presupuesto y organización que aseguran la factibilidad del emprendimiento.</w:t></w:r></w:p></w:tc><w:tc><w:tcPr><w:noWrap/></w:tcPr><w:p><w:pPr/><w:r><w:rPr/><w:t xml:space="preserve">Plan administrativo y financiero detallado, realista y bien fundamentado que garantiza viabilidad del PMV.</w:t></w:r></w:p></w:tc><w:tc><w:tcPr><w:noWrap/></w:tcPr><w:p><w:pPr/><w:r><w:rPr/><w:t xml:space="preserve">Plan adecuado con estimaciones financieras razonables pero con algunos detalles por mejorar.</w:t></w:r></w:p></w:tc><w:tc><w:tcPr><w:noWrap/></w:tcPr><w:p><w:pPr/><w:r><w:rPr/><w:t xml:space="preserve">Plan administrativo básico con limitaciones en la estimación financiera o estructura organizacional.</w:t></w:r></w:p></w:tc><w:tc><w:tcPr><w:noWrap/></w:tcPr><w:p><w:pPr/><w:r><w:rPr/><w:t xml:space="preserve">Plan insuficiente o poco realista que compromete la viabilidad del emprendimiento.</w:t></w:r></w:p></w:tc></w:tr><w:tr><w:trPr/><w:tc><w:tcPr><w:noWrap/></w:tcPr><w:p><w:pPr/><w:r><w:rPr><w:b w:val="1"/><w:bCs w:val="1"/></w:rPr><w:t xml:space="preserve">Estrategia de Comercialización</w:t></w:r><w:br/><w:r><w:rPr/><w:t xml:space="preserve">Definición clara de canales, público objetivo y tácticas para la venta en ferias.</w:t></w:r></w:p></w:tc><w:tc><w:tcPr><w:noWrap/></w:tcPr><w:p><w:pPr/><w:r><w:rPr/><w:t xml:space="preserve">Estrategia completa, segmentada y efectiva que maximiza el alcance y la comercialización en ferias.</w:t></w:r></w:p></w:tc><w:tc><w:tcPr><w:noWrap/></w:tcPr><w:p><w:pPr/><w:r><w:rPr/><w:t xml:space="preserve">Estrategia adecuada con público objetivo definido y canales claros, aunque con menor profundidad.</w:t></w:r></w:p></w:tc><w:tc><w:tcPr><w:noWrap/></w:tcPr><w:p><w:pPr/><w:r><w:rPr/><w:t xml:space="preserve">Estrategia genérica con poca segmentación o canales poco definidos.</w:t></w:r></w:p></w:tc><w:tc><w:tcPr><w:noWrap/></w:tcPr><w:p><w:pPr/><w:r><w:rPr/><w:t xml:space="preserve">Estrategia inexistente o inapropiada para el contexto del emprendimiento.</w:t></w:r></w:p></w:tc></w:tr><w:tr><w:trPr/><w:tc><w:tcPr><w:noWrap/></w:tcPr><w:p><w:pPr/><w:r><w:rPr><w:b w:val="1"/><w:bCs w:val="1"/></w:rPr><w:t xml:space="preserve">Incorporación de Diversidad, Equidad e Inclusión (DEI)</w:t></w:r><w:br/><w:r><w:rPr/><w:t xml:space="preserve">Consideración activa de DEI en producto, comercialización y equipo de trabajo.</w:t></w:r></w:p></w:tc><w:tc><w:tcPr><w:noWrap/></w:tcPr><w:p><w:pPr/><w:r><w:rPr/><w:t xml:space="preserve">Integración sobresaliente de DEI, promoviendo inclusión en todas las etapas del proyecto y en la atención a diversos públicos.</w:t></w:r></w:p></w:tc><w:tc><w:tcPr><w:noWrap/></w:tcPr><w:p><w:pPr/><w:r><w:rPr/><w:t xml:space="preserve">Incorporación clara de aspectos DEI en algunos procesos del proyecto.</w:t></w:r></w:p></w:tc><w:tc><w:tcPr><w:noWrap/></w:tcPr><w:p><w:pPr/><w:r><w:rPr/><w:t xml:space="preserve">Reconocimiento básico de DEI sin acciones concretas o limitadas en alcance.</w:t></w:r></w:p></w:tc><w:tc><w:tcPr><w:noWrap/></w:tcPr><w:p><w:pPr/><w:r><w:rPr/><w:t xml:space="preserve">No considera aspectos de diversidad, equidad ni inclusión en el proyecto.</w:t></w:r></w:p></w:tc></w:tr><w:tr><w:trPr/><w:tc><w:tcPr><w:noWrap/></w:tcPr><w:p><w:pPr/><w:r><w:rPr><w:b w:val="1"/><w:bCs w:val="1"/></w:rPr><w:t xml:space="preserve">Calidad y Presentación del Producto Final</w:t></w:r><w:br/><w:r><w:rPr/><w:t xml:space="preserve">Conformidad con estándares de calidad, sabor, textura y presentación general del panetón.</w:t></w:r></w:p></w:tc><w:tc><w:tcPr><w:noWrap/></w:tcPr><w:p><w:pPr/><w:r><w:rPr/><w:t xml:space="preserve">Producto final de alta calidad, bien presentado y que cumple o supera expectativas sensoriales y visuales.</w:t></w:r></w:p></w:tc><w:tc><w:tcPr><w:noWrap/></w:tcPr><w:p><w:pPr/><w:r><w:rPr/><w:t xml:space="preserve">Producto de buena calidad con presentación adecuada, aunque con aspectos mejorables.</w:t></w:r></w:p></w:tc><w:tc><w:tcPr><w:noWrap/></w:tcPr><w:p><w:pPr/><w:r><w:rPr/><w:t xml:space="preserve">Producto aceptable con deficiencias visibles en calidad o presentación.</w:t></w:r></w:p></w:tc><w:tc><w:tcPr><w:noWrap/></w:tcPr><w:p><w:pPr/><w:r><w:rPr/><w:t xml:space="preserve">Producto con baja calidad y presentación deficiente que afecta su aceptación.</w:t></w:r></w:p></w:tc></w:tr><w:tr><w:trPr/><w:tc><w:tcPr><w:noWrap/></w:tcPr><w:p><w:pPr/><w:r><w:rPr><w:b w:val="1"/><w:bCs w:val="1"/></w:rPr><w:t xml:space="preserve">Creatividad en la Promoción y Marketing</w:t></w:r><w:br/><w:r><w:rPr/><w:t xml:space="preserve">Uso de recursos innovadores para dar a conocer y posicionar el producto en ferias.</w:t></w:r></w:p></w:tc><w:tc><w:tcPr><w:noWrap/></w:tcPr><w:p><w:pPr/><w:r><w:rPr/><w:t xml:space="preserve">Estrategias creativas y originales que captan la atención y diferencian el producto eficazmente.</w:t></w:r></w:p></w:tc><w:tc><w:tcPr><w:noWrap/></w:tcPr><w:p><w:pPr/><w:r><w:rPr/><w:t xml:space="preserve">Estrategias adecuadas con elementos creativos aunque poco innovadores.</w:t></w:r></w:p></w:tc><w:tc><w:tcPr><w:noWrap/></w:tcPr><w:p><w:pPr/><w:r><w:rPr/><w:t xml:space="preserve">Estrategias básicas y poco creativas, con impacto limitado en el público.</w:t></w:r></w:p></w:tc><w:tc><w:tcPr><w:noWrap/></w:tcPr><w:p><w:pPr/><w:r><w:rPr/><w:t xml:space="preserve">Falta de creatividad o inexistencia de estrategias promocionales.</w:t></w:r></w:p></w:tc></w:tr><w:tr><w:trPr/><w:tc><w:tcPr><w:noWrap/></w:tcPr><w:p><w:pPr/><w:r><w:rPr><w:b w:val="1"/><w:bCs w:val="1"/></w:rPr><w:t xml:space="preserve">Trabajo en Equipo y Comunicación</w:t></w:r><w:br/><w:r><w:rPr/><w:t xml:space="preserve">Colaboración efectiva, distribución de roles y comunicación clara durante el desarrollo del PMV.</w:t></w:r></w:p></w:tc><w:tc><w:tcPr><w:noWrap/></w:tcPr><w:p><w:pPr/><w:r><w:rPr/><w:t xml:space="preserve">Trabajo en equipo ejemplar con roles claros, comunicación fluida y resolución eficiente de conflictos.</w:t></w:r></w:p></w:tc><w:tc><w:tcPr><w:noWrap/></w:tcPr><w:p><w:pPr/><w:r><w:rPr/><w:t xml:space="preserve">Colaboración buena con comunicación adecuada y roles definidos en general.</w:t></w:r></w:p></w:tc><w:tc><w:tcPr><w:noWrap/></w:tcPr><w:p><w:pPr/><w:r><w:rPr/><w:t xml:space="preserve">Colaboración irregular con problemas puntuales en comunicación o distribución de tareas.</w:t></w:r></w:p></w:tc><w:tc><w:tcPr><w:noWrap/></w:tcPr><w:p><w:pPr/><w:r><w:rPr/><w:t xml:space="preserve">Trabajo en equipo deficiente con mala comunicación y falta de coordinación.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2026-09-25T17:25:23-05:00</dcterms:created>
  <dcterms:modified xsi:type="dcterms:W3CDTF">2026-09-25T17:25:23-05:00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