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Dibujos de Bocetos de la Figura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aplicación de técnicas de dibujo en la representación de la figura humana en distintas posiciones,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Dibujos de Bocetos de la Figura Humana</w:t>
      </w:r>
    </w:p>
    <w:p>
      <w:pPr/>
      <w:r>
        <w:rPr/>
        <w:t xml:space="preserve">Esta lista de verificación está diseñada para evaluar la aplicación de técnicas de dibujo en la representación de la figura humana en distintas posiciones,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muestra proporciones adecuadas de la figura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representan claramente distintas posiciones o posturas de la figura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aplican técnicas básicas de dibujo (líneas, sombreado, volumen) para dar forma a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boceto refleja un buen manejo del contorno y la estructura anatómica esencial.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esfuerzo en la representación de detalles faciales o corporales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uso del espacio en el papel es adecuado para la presentación de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demuestra creatividad y expresión personal en la representación.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boceto está limpio y presenta una presentación ordenada y 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2026-09-25T17:25:47-05:00</dcterms:created>
  <dcterms:modified xsi:type="dcterms:W3CDTF">2026-09-25T17:25:47-05:00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